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EB24" w14:textId="77777777" w:rsidR="00107F06" w:rsidRPr="002F1C01" w:rsidRDefault="00107F06" w:rsidP="00107F06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2F1C0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American College of Clinical Pharmacy</w:t>
      </w:r>
    </w:p>
    <w:p w14:paraId="55BBA901" w14:textId="77777777" w:rsidR="00107F06" w:rsidRPr="002F1C01" w:rsidRDefault="00107F06" w:rsidP="00107F06">
      <w:pPr>
        <w:jc w:val="center"/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2F1C0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Pulmonary Practice &amp; Research Network</w:t>
      </w:r>
    </w:p>
    <w:p w14:paraId="1B4F7EE8" w14:textId="77777777" w:rsidR="00107F06" w:rsidRPr="002F1C01" w:rsidRDefault="00107F06" w:rsidP="00107F06">
      <w:pPr>
        <w:jc w:val="center"/>
        <w:rPr>
          <w:rFonts w:asciiTheme="minorHAnsi" w:eastAsia="Calibri" w:hAnsiTheme="minorHAnsi" w:cstheme="minorHAnsi"/>
          <w:color w:val="FF0000"/>
          <w:sz w:val="22"/>
          <w:szCs w:val="22"/>
          <w:lang w:eastAsia="en-US"/>
        </w:rPr>
      </w:pPr>
    </w:p>
    <w:p w14:paraId="2B064733" w14:textId="77777777" w:rsidR="00107F06" w:rsidRPr="002F1C01" w:rsidRDefault="00107F06" w:rsidP="00107F0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878"/>
        <w:gridCol w:w="2083"/>
      </w:tblGrid>
      <w:tr w:rsidR="00107F06" w:rsidRPr="002F1C01" w14:paraId="17AF374C" w14:textId="77777777" w:rsidTr="00863943">
        <w:tc>
          <w:tcPr>
            <w:tcW w:w="2553" w:type="dxa"/>
          </w:tcPr>
          <w:p w14:paraId="2AE64B2B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</w:tcPr>
          <w:p w14:paraId="5FDE69B7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Title:</w:t>
            </w:r>
          </w:p>
          <w:p w14:paraId="728A7B0D" w14:textId="3D16B5FC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Student</w:t>
            </w:r>
            <w:r w:rsidR="00F31BC3"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/Resident</w:t>
            </w: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Travel Award</w:t>
            </w:r>
          </w:p>
        </w:tc>
        <w:tc>
          <w:tcPr>
            <w:tcW w:w="2200" w:type="dxa"/>
          </w:tcPr>
          <w:p w14:paraId="459F9F4D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07F06" w:rsidRPr="002F1C01" w14:paraId="11C1278E" w14:textId="77777777" w:rsidTr="00863943">
        <w:tc>
          <w:tcPr>
            <w:tcW w:w="2553" w:type="dxa"/>
          </w:tcPr>
          <w:p w14:paraId="37E92EC9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Revision Number:</w:t>
            </w:r>
          </w:p>
          <w:p w14:paraId="07B49623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Version 1.0</w:t>
            </w:r>
          </w:p>
        </w:tc>
        <w:tc>
          <w:tcPr>
            <w:tcW w:w="5252" w:type="dxa"/>
          </w:tcPr>
          <w:p w14:paraId="35F06A46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Prepared by:</w:t>
            </w:r>
          </w:p>
          <w:p w14:paraId="6329C3B0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2020-2021 Workforce &amp; Strategic Committee</w:t>
            </w:r>
          </w:p>
        </w:tc>
        <w:tc>
          <w:tcPr>
            <w:tcW w:w="2200" w:type="dxa"/>
          </w:tcPr>
          <w:p w14:paraId="544522FC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Date Prepared:</w:t>
            </w:r>
          </w:p>
          <w:p w14:paraId="7B5BF489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March 2021</w:t>
            </w:r>
          </w:p>
        </w:tc>
      </w:tr>
      <w:tr w:rsidR="00107F06" w:rsidRPr="002F1C01" w14:paraId="41FF5A73" w14:textId="77777777" w:rsidTr="00863943">
        <w:tc>
          <w:tcPr>
            <w:tcW w:w="2553" w:type="dxa"/>
          </w:tcPr>
          <w:p w14:paraId="3A1728C3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Effective Date:</w:t>
            </w:r>
          </w:p>
          <w:p w14:paraId="258380D5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March 2021</w:t>
            </w:r>
          </w:p>
        </w:tc>
        <w:tc>
          <w:tcPr>
            <w:tcW w:w="5252" w:type="dxa"/>
          </w:tcPr>
          <w:p w14:paraId="40F22380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Approved by</w:t>
            </w: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2448C137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F1C0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2020-2021 Pulmonary PRN Officers</w:t>
            </w:r>
          </w:p>
        </w:tc>
        <w:tc>
          <w:tcPr>
            <w:tcW w:w="2200" w:type="dxa"/>
          </w:tcPr>
          <w:p w14:paraId="16291B0C" w14:textId="77777777" w:rsidR="00107F06" w:rsidRPr="002F1C01" w:rsidRDefault="00107F06" w:rsidP="00107F06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C3DC55D" w14:textId="5E96D666" w:rsidR="00107F06" w:rsidRPr="002F1C01" w:rsidRDefault="00107F06" w:rsidP="00107F0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8BFB1A" w14:textId="512D031D" w:rsidR="005331FF" w:rsidRPr="002F1C01" w:rsidRDefault="005331FF" w:rsidP="005331FF">
      <w:pPr>
        <w:pStyle w:val="NoSpacing"/>
        <w:rPr>
          <w:rFonts w:asciiTheme="minorHAnsi" w:hAnsiTheme="minorHAnsi" w:cstheme="minorHAnsi"/>
        </w:rPr>
      </w:pPr>
      <w:r w:rsidRPr="002F1C01">
        <w:rPr>
          <w:rFonts w:asciiTheme="minorHAnsi" w:hAnsiTheme="minorHAnsi" w:cstheme="minorHAnsi"/>
        </w:rPr>
        <w:t>This policy should be reviewed and reapproved by the Workforce &amp; Strategic Committee annually.</w:t>
      </w:r>
    </w:p>
    <w:p w14:paraId="5BABE563" w14:textId="77777777" w:rsidR="005331FF" w:rsidRPr="002F1C01" w:rsidRDefault="005331FF" w:rsidP="00107F0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C98DF3" w14:textId="77777777" w:rsidR="00107F06" w:rsidRPr="002F1C01" w:rsidRDefault="00107F06" w:rsidP="00107F0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C4AFB71" w14:textId="17578536" w:rsidR="00107F06" w:rsidRPr="002F1C01" w:rsidRDefault="00107F06" w:rsidP="00107F06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2F1C01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Table of Contents</w:t>
      </w:r>
    </w:p>
    <w:p w14:paraId="452CD68A" w14:textId="77777777" w:rsidR="00107F06" w:rsidRPr="002F1C01" w:rsidRDefault="00107F06" w:rsidP="009415E1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3662CA82" w14:textId="77777777" w:rsidR="00107F06" w:rsidRPr="002F1C01" w:rsidRDefault="00107F06" w:rsidP="009415E1">
      <w:pPr>
        <w:pStyle w:val="NormalWeb"/>
        <w:rPr>
          <w:rFonts w:asciiTheme="minorHAnsi" w:hAnsiTheme="minorHAnsi" w:cstheme="minorHAnsi"/>
          <w:b/>
          <w:bCs/>
          <w:color w:val="000000"/>
        </w:rPr>
      </w:pPr>
    </w:p>
    <w:p w14:paraId="291E97B9" w14:textId="58F97E53" w:rsidR="00090A52" w:rsidRPr="002F1C01" w:rsidRDefault="00090A52">
      <w:pPr>
        <w:spacing w:after="160" w:line="259" w:lineRule="auto"/>
        <w:rPr>
          <w:rFonts w:asciiTheme="minorHAnsi" w:hAnsiTheme="minorHAnsi" w:cstheme="minorHAnsi"/>
          <w:bCs/>
          <w:color w:val="000000"/>
        </w:rPr>
      </w:pPr>
      <w:r w:rsidRPr="002F1C01">
        <w:rPr>
          <w:rFonts w:asciiTheme="minorHAnsi" w:hAnsiTheme="minorHAnsi" w:cstheme="minorHAnsi"/>
          <w:bCs/>
          <w:color w:val="000000"/>
        </w:rPr>
        <w:t>Section 1.</w:t>
      </w:r>
      <w:r w:rsidRPr="002F1C01">
        <w:rPr>
          <w:rFonts w:asciiTheme="minorHAnsi" w:hAnsiTheme="minorHAnsi" w:cstheme="minorHAnsi"/>
          <w:bCs/>
          <w:color w:val="000000"/>
        </w:rPr>
        <w:tab/>
      </w:r>
      <w:hyperlink w:anchor="Description_Eligibility" w:history="1">
        <w:r w:rsidRPr="002F1C01">
          <w:rPr>
            <w:rStyle w:val="Hyperlink"/>
            <w:rFonts w:asciiTheme="minorHAnsi" w:hAnsiTheme="minorHAnsi" w:cstheme="minorHAnsi"/>
            <w:bCs/>
          </w:rPr>
          <w:t>Description of Award and Eligibility</w:t>
        </w:r>
      </w:hyperlink>
    </w:p>
    <w:p w14:paraId="3D4BB2CE" w14:textId="77777777" w:rsidR="005F3F02" w:rsidRPr="002F1C01" w:rsidRDefault="00090A52">
      <w:pPr>
        <w:spacing w:after="160" w:line="259" w:lineRule="auto"/>
        <w:rPr>
          <w:rStyle w:val="Hyperlink"/>
          <w:rFonts w:asciiTheme="minorHAnsi" w:hAnsiTheme="minorHAnsi" w:cstheme="minorHAnsi"/>
          <w:bCs/>
        </w:rPr>
      </w:pPr>
      <w:r w:rsidRPr="002F1C01">
        <w:rPr>
          <w:rFonts w:asciiTheme="minorHAnsi" w:hAnsiTheme="minorHAnsi" w:cstheme="minorHAnsi"/>
          <w:bCs/>
          <w:color w:val="000000"/>
        </w:rPr>
        <w:t xml:space="preserve">Section 2. </w:t>
      </w:r>
      <w:r w:rsidRPr="002F1C01">
        <w:rPr>
          <w:rFonts w:asciiTheme="minorHAnsi" w:hAnsiTheme="minorHAnsi" w:cstheme="minorHAnsi"/>
          <w:bCs/>
          <w:color w:val="000000"/>
        </w:rPr>
        <w:tab/>
      </w:r>
      <w:hyperlink w:anchor="Award_Application" w:history="1">
        <w:r w:rsidRPr="002F1C01">
          <w:rPr>
            <w:rStyle w:val="Hyperlink"/>
            <w:rFonts w:asciiTheme="minorHAnsi" w:hAnsiTheme="minorHAnsi" w:cstheme="minorHAnsi"/>
            <w:bCs/>
          </w:rPr>
          <w:t>Award Application</w:t>
        </w:r>
      </w:hyperlink>
    </w:p>
    <w:p w14:paraId="18DD12D8" w14:textId="54CE9A2D" w:rsidR="00107F06" w:rsidRPr="002F1C01" w:rsidRDefault="005F3F02">
      <w:pPr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r w:rsidRPr="002F1C01">
        <w:rPr>
          <w:rFonts w:asciiTheme="minorHAnsi" w:hAnsiTheme="minorHAnsi" w:cstheme="minorHAnsi"/>
          <w:bCs/>
          <w:color w:val="000000"/>
        </w:rPr>
        <w:t>Section 3.</w:t>
      </w:r>
      <w:r w:rsidRPr="002F1C01">
        <w:rPr>
          <w:rFonts w:asciiTheme="minorHAnsi" w:hAnsiTheme="minorHAnsi" w:cstheme="minorHAnsi"/>
          <w:bCs/>
          <w:color w:val="000000"/>
        </w:rPr>
        <w:tab/>
      </w:r>
      <w:hyperlink w:anchor="Award_Criteria" w:history="1">
        <w:r w:rsidRPr="002F1C01">
          <w:rPr>
            <w:rStyle w:val="Hyperlink"/>
            <w:rFonts w:asciiTheme="minorHAnsi" w:hAnsiTheme="minorHAnsi" w:cstheme="minorHAnsi"/>
            <w:bCs/>
          </w:rPr>
          <w:t>Award Criteria</w:t>
        </w:r>
      </w:hyperlink>
      <w:r w:rsidRPr="002F1C01">
        <w:rPr>
          <w:rFonts w:asciiTheme="minorHAnsi" w:hAnsiTheme="minorHAnsi" w:cstheme="minorHAnsi"/>
          <w:bCs/>
          <w:color w:val="000000"/>
        </w:rPr>
        <w:t xml:space="preserve"> </w:t>
      </w:r>
      <w:r w:rsidR="00107F06" w:rsidRPr="002F1C01">
        <w:rPr>
          <w:rFonts w:asciiTheme="minorHAnsi" w:hAnsiTheme="minorHAnsi" w:cstheme="minorHAnsi"/>
          <w:b/>
          <w:bCs/>
          <w:color w:val="000000"/>
        </w:rPr>
        <w:br w:type="page"/>
      </w:r>
    </w:p>
    <w:p w14:paraId="1B901E18" w14:textId="717BAE17" w:rsidR="009415E1" w:rsidRPr="002F1C01" w:rsidRDefault="00107F06" w:rsidP="009415E1">
      <w:pPr>
        <w:pStyle w:val="NormalWeb"/>
        <w:rPr>
          <w:rFonts w:asciiTheme="minorHAnsi" w:hAnsiTheme="minorHAnsi" w:cstheme="minorHAnsi"/>
          <w:color w:val="000000"/>
        </w:rPr>
      </w:pPr>
      <w:bookmarkStart w:id="0" w:name="Description_Eligibility"/>
      <w:bookmarkEnd w:id="0"/>
      <w:r w:rsidRPr="002F1C01">
        <w:rPr>
          <w:rFonts w:asciiTheme="minorHAnsi" w:hAnsiTheme="minorHAnsi" w:cstheme="minorHAnsi"/>
          <w:b/>
          <w:bCs/>
          <w:color w:val="000000"/>
        </w:rPr>
        <w:lastRenderedPageBreak/>
        <w:t>Pulmonary</w:t>
      </w:r>
      <w:r w:rsidR="009415E1" w:rsidRPr="002F1C01">
        <w:rPr>
          <w:rFonts w:asciiTheme="minorHAnsi" w:hAnsiTheme="minorHAnsi" w:cstheme="minorHAnsi"/>
          <w:b/>
          <w:bCs/>
          <w:color w:val="000000"/>
        </w:rPr>
        <w:t xml:space="preserve"> PRN </w:t>
      </w:r>
      <w:r w:rsidRPr="002F1C01">
        <w:rPr>
          <w:rFonts w:asciiTheme="minorHAnsi" w:hAnsiTheme="minorHAnsi" w:cstheme="minorHAnsi"/>
          <w:b/>
          <w:bCs/>
          <w:color w:val="000000"/>
        </w:rPr>
        <w:t>Student</w:t>
      </w:r>
      <w:r w:rsidR="006751C5" w:rsidRPr="002F1C01">
        <w:rPr>
          <w:rFonts w:asciiTheme="minorHAnsi" w:hAnsiTheme="minorHAnsi" w:cstheme="minorHAnsi"/>
          <w:b/>
          <w:bCs/>
          <w:color w:val="000000"/>
        </w:rPr>
        <w:t>/Resident</w:t>
      </w:r>
      <w:r w:rsidR="009415E1" w:rsidRPr="002F1C01">
        <w:rPr>
          <w:rFonts w:asciiTheme="minorHAnsi" w:hAnsiTheme="minorHAnsi" w:cstheme="minorHAnsi"/>
          <w:b/>
          <w:bCs/>
          <w:color w:val="000000"/>
        </w:rPr>
        <w:t xml:space="preserve"> Travel Awards</w:t>
      </w:r>
    </w:p>
    <w:p w14:paraId="1B901E19" w14:textId="77777777" w:rsidR="009415E1" w:rsidRPr="002F1C01" w:rsidRDefault="009415E1" w:rsidP="009415E1">
      <w:pPr>
        <w:pStyle w:val="NormalWeb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b/>
          <w:bCs/>
          <w:color w:val="000000"/>
        </w:rPr>
        <w:t>Program Description for ACCP Website</w:t>
      </w:r>
    </w:p>
    <w:p w14:paraId="1B901E1A" w14:textId="77777777" w:rsidR="009415E1" w:rsidRPr="002F1C01" w:rsidRDefault="009415E1" w:rsidP="009415E1">
      <w:pPr>
        <w:pStyle w:val="NormalWeb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136"/>
      </w:tblGrid>
      <w:tr w:rsidR="009415E1" w:rsidRPr="002F1C01" w14:paraId="1B901E1D" w14:textId="77777777" w:rsidTr="009415E1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1B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Description</w:t>
            </w:r>
          </w:p>
        </w:tc>
        <w:tc>
          <w:tcPr>
            <w:tcW w:w="7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1C" w14:textId="2214B61D" w:rsidR="00B930B6" w:rsidRPr="002F1C01" w:rsidRDefault="00B930B6" w:rsidP="002C7ED2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The </w:t>
            </w:r>
            <w:r w:rsidR="00107F06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Pulmonary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PRN offers 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a 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travel award to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one (1)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PRN </w:t>
            </w:r>
            <w:r w:rsidR="00107F06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student 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or resident 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members who ha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s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an interest in </w:t>
            </w:r>
            <w:r w:rsidR="00107F06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pulmonary pharmacy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, meet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s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eligibility requirements, and 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is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selected by the </w:t>
            </w:r>
            <w:r w:rsidR="00107F06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Workforce &amp; Strategic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Committee. The award support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s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registration expenses for one student</w:t>
            </w:r>
            <w:r w:rsidR="006751C5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or resident</w:t>
            </w:r>
            <w:r w:rsidR="002C7ED2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member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of the </w:t>
            </w:r>
            <w:r w:rsidR="00107F06"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>Pulmonary</w:t>
            </w:r>
            <w:r w:rsidRPr="002F1C01">
              <w:rPr>
                <w:rFonts w:asciiTheme="minorHAnsi" w:eastAsia="Times New Roman" w:hAnsiTheme="minorHAnsi" w:cstheme="minorHAnsi"/>
                <w:color w:val="333333"/>
                <w:lang w:eastAsia="en-US"/>
              </w:rPr>
              <w:t xml:space="preserve"> PRN. </w:t>
            </w:r>
          </w:p>
        </w:tc>
      </w:tr>
      <w:tr w:rsidR="009415E1" w:rsidRPr="002F1C01" w14:paraId="1B901E21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1E" w14:textId="74D66B3C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Number of Awards</w:t>
            </w:r>
            <w:r w:rsidR="00F570C9" w:rsidRPr="002F1C01">
              <w:rPr>
                <w:rFonts w:asciiTheme="minorHAnsi" w:hAnsiTheme="minorHAnsi" w:cstheme="minorHAnsi"/>
                <w:b/>
                <w:bCs/>
              </w:rPr>
              <w:t xml:space="preserve"> Available for </w:t>
            </w:r>
            <w:r w:rsidR="00107F06" w:rsidRPr="002F1C01">
              <w:rPr>
                <w:rFonts w:asciiTheme="minorHAnsi" w:hAnsiTheme="minorHAnsi" w:cstheme="minorHAnsi"/>
                <w:b/>
                <w:bCs/>
              </w:rPr>
              <w:t>2021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0" w14:textId="1111E7D4" w:rsidR="005468B7" w:rsidRPr="002F1C01" w:rsidRDefault="006751C5" w:rsidP="005468B7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One (</w:t>
            </w:r>
            <w:r w:rsidR="005468B7" w:rsidRPr="002F1C01">
              <w:rPr>
                <w:rFonts w:asciiTheme="minorHAnsi" w:hAnsiTheme="minorHAnsi" w:cstheme="minorHAnsi"/>
              </w:rPr>
              <w:t>1</w:t>
            </w:r>
            <w:r w:rsidRPr="002F1C01">
              <w:rPr>
                <w:rFonts w:asciiTheme="minorHAnsi" w:hAnsiTheme="minorHAnsi" w:cstheme="minorHAnsi"/>
              </w:rPr>
              <w:t>)</w:t>
            </w:r>
            <w:r w:rsidR="005468B7" w:rsidRPr="002F1C01">
              <w:rPr>
                <w:rFonts w:asciiTheme="minorHAnsi" w:hAnsiTheme="minorHAnsi" w:cstheme="minorHAnsi"/>
              </w:rPr>
              <w:t xml:space="preserve"> student </w:t>
            </w:r>
            <w:r w:rsidRPr="002F1C01">
              <w:rPr>
                <w:rFonts w:asciiTheme="minorHAnsi" w:hAnsiTheme="minorHAnsi" w:cstheme="minorHAnsi"/>
              </w:rPr>
              <w:t xml:space="preserve">or resident </w:t>
            </w:r>
            <w:r w:rsidR="005468B7" w:rsidRPr="002F1C01">
              <w:rPr>
                <w:rFonts w:asciiTheme="minorHAnsi" w:hAnsiTheme="minorHAnsi" w:cstheme="minorHAnsi"/>
              </w:rPr>
              <w:t>ACCP PRN member</w:t>
            </w:r>
          </w:p>
        </w:tc>
      </w:tr>
      <w:tr w:rsidR="009415E1" w:rsidRPr="002F1C01" w14:paraId="1B901E25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2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Amount per award</w:t>
            </w:r>
          </w:p>
          <w:p w14:paraId="1B901E23" w14:textId="7D3D65E2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20</w:t>
            </w:r>
            <w:r w:rsidR="006751C5" w:rsidRPr="002F1C01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87CE" w14:textId="0A605994" w:rsidR="006751C5" w:rsidRPr="002F1C01" w:rsidRDefault="009415E1" w:rsidP="002C7ED2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$</w:t>
            </w:r>
            <w:r w:rsidR="002C7ED2" w:rsidRPr="002F1C01">
              <w:rPr>
                <w:rFonts w:asciiTheme="minorHAnsi" w:hAnsiTheme="minorHAnsi" w:cstheme="minorHAnsi"/>
              </w:rPr>
              <w:t>5</w:t>
            </w:r>
            <w:r w:rsidR="006751C5" w:rsidRPr="002F1C01">
              <w:rPr>
                <w:rFonts w:asciiTheme="minorHAnsi" w:hAnsiTheme="minorHAnsi" w:cstheme="minorHAnsi"/>
              </w:rPr>
              <w:t>9</w:t>
            </w:r>
            <w:r w:rsidRPr="002F1C01">
              <w:rPr>
                <w:rFonts w:asciiTheme="minorHAnsi" w:hAnsiTheme="minorHAnsi" w:cstheme="minorHAnsi"/>
              </w:rPr>
              <w:t xml:space="preserve"> </w:t>
            </w:r>
            <w:r w:rsidR="006751C5" w:rsidRPr="002F1C01">
              <w:rPr>
                <w:rFonts w:asciiTheme="minorHAnsi" w:hAnsiTheme="minorHAnsi" w:cstheme="minorHAnsi"/>
              </w:rPr>
              <w:t>for student award</w:t>
            </w:r>
            <w:r w:rsidR="006751C5" w:rsidRPr="002F1C01">
              <w:rPr>
                <w:rFonts w:asciiTheme="minorHAnsi" w:hAnsiTheme="minorHAnsi" w:cstheme="minorHAnsi"/>
              </w:rPr>
              <w:br/>
              <w:t xml:space="preserve">  or</w:t>
            </w:r>
          </w:p>
          <w:p w14:paraId="1B901E24" w14:textId="2D763193" w:rsidR="005468B7" w:rsidRPr="002F1C01" w:rsidRDefault="006751C5" w:rsidP="002C7ED2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$129 for resident award</w:t>
            </w:r>
            <w:r w:rsidR="00F570C9" w:rsidRPr="002F1C0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415E1" w:rsidRPr="002F1C01" w14:paraId="1B901E29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6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Eligibility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7" w14:textId="126424A1" w:rsidR="00B930B6" w:rsidRPr="002F1C01" w:rsidRDefault="009415E1" w:rsidP="00B930B6">
            <w:pPr>
              <w:shd w:val="clear" w:color="auto" w:fill="FFFFFF"/>
              <w:rPr>
                <w:rFonts w:asciiTheme="minorHAnsi" w:eastAsia="Times New Roman" w:hAnsiTheme="minorHAnsi" w:cstheme="minorHAnsi"/>
                <w:lang w:eastAsia="en-US"/>
              </w:rPr>
            </w:pPr>
            <w:r w:rsidRPr="002F1C01">
              <w:rPr>
                <w:rFonts w:asciiTheme="minorHAnsi" w:hAnsiTheme="minorHAnsi" w:cstheme="minorHAnsi"/>
              </w:rPr>
              <w:t xml:space="preserve">Applicants must be members of </w:t>
            </w:r>
            <w:r w:rsidR="006751C5" w:rsidRPr="002F1C01">
              <w:rPr>
                <w:rFonts w:asciiTheme="minorHAnsi" w:hAnsiTheme="minorHAnsi" w:cstheme="minorHAnsi"/>
              </w:rPr>
              <w:t xml:space="preserve">ACCP and </w:t>
            </w:r>
            <w:r w:rsidRPr="002F1C01">
              <w:rPr>
                <w:rFonts w:asciiTheme="minorHAnsi" w:hAnsiTheme="minorHAnsi" w:cstheme="minorHAnsi"/>
              </w:rPr>
              <w:t xml:space="preserve">the </w:t>
            </w:r>
            <w:r w:rsidR="005468B7" w:rsidRPr="002F1C01">
              <w:rPr>
                <w:rFonts w:asciiTheme="minorHAnsi" w:hAnsiTheme="minorHAnsi" w:cstheme="minorHAnsi"/>
              </w:rPr>
              <w:t xml:space="preserve">ACCP </w:t>
            </w:r>
            <w:r w:rsidR="00107F06" w:rsidRPr="002F1C01">
              <w:rPr>
                <w:rFonts w:asciiTheme="minorHAnsi" w:hAnsiTheme="minorHAnsi" w:cstheme="minorHAnsi"/>
              </w:rPr>
              <w:t>Pulmonary</w:t>
            </w:r>
            <w:r w:rsidRPr="002F1C01">
              <w:rPr>
                <w:rFonts w:asciiTheme="minorHAnsi" w:hAnsiTheme="minorHAnsi" w:cstheme="minorHAnsi"/>
              </w:rPr>
              <w:t xml:space="preserve"> PRN </w:t>
            </w:r>
            <w:r w:rsidR="006751C5" w:rsidRPr="002F1C01">
              <w:rPr>
                <w:rFonts w:asciiTheme="minorHAnsi" w:hAnsiTheme="minorHAnsi" w:cstheme="minorHAnsi"/>
              </w:rPr>
              <w:t>as well as</w:t>
            </w:r>
            <w:r w:rsidRPr="002F1C01">
              <w:rPr>
                <w:rFonts w:asciiTheme="minorHAnsi" w:hAnsiTheme="minorHAnsi" w:cstheme="minorHAnsi"/>
              </w:rPr>
              <w:t xml:space="preserve"> attend the </w:t>
            </w:r>
            <w:r w:rsidR="00107F06" w:rsidRPr="002F1C01">
              <w:rPr>
                <w:rFonts w:asciiTheme="minorHAnsi" w:hAnsiTheme="minorHAnsi" w:cstheme="minorHAnsi"/>
              </w:rPr>
              <w:t>Pulmonary</w:t>
            </w:r>
            <w:r w:rsidRPr="002F1C01">
              <w:rPr>
                <w:rFonts w:asciiTheme="minorHAnsi" w:hAnsiTheme="minorHAnsi" w:cstheme="minorHAnsi"/>
              </w:rPr>
              <w:t xml:space="preserve"> PRN business and networking meeting at the Annual </w:t>
            </w:r>
            <w:r w:rsidR="00107F06" w:rsidRPr="002F1C01">
              <w:rPr>
                <w:rFonts w:asciiTheme="minorHAnsi" w:hAnsiTheme="minorHAnsi" w:cstheme="minorHAnsi"/>
              </w:rPr>
              <w:t>M</w:t>
            </w:r>
            <w:r w:rsidRPr="002F1C01">
              <w:rPr>
                <w:rFonts w:asciiTheme="minorHAnsi" w:hAnsiTheme="minorHAnsi" w:cstheme="minorHAnsi"/>
              </w:rPr>
              <w:t xml:space="preserve">eeting.  The applicant will be expected to present a poster or other brief presentation </w:t>
            </w:r>
            <w:r w:rsidR="00107F06" w:rsidRPr="002F1C01">
              <w:rPr>
                <w:rFonts w:asciiTheme="minorHAnsi" w:hAnsiTheme="minorHAnsi" w:cstheme="minorHAnsi"/>
              </w:rPr>
              <w:t>on a pulmonary topic</w:t>
            </w:r>
            <w:r w:rsidRPr="002F1C01">
              <w:rPr>
                <w:rFonts w:asciiTheme="minorHAnsi" w:hAnsiTheme="minorHAnsi" w:cstheme="minorHAnsi"/>
              </w:rPr>
              <w:t xml:space="preserve"> at the </w:t>
            </w:r>
            <w:r w:rsidR="00107F06" w:rsidRPr="002F1C01">
              <w:rPr>
                <w:rFonts w:asciiTheme="minorHAnsi" w:hAnsiTheme="minorHAnsi" w:cstheme="minorHAnsi"/>
              </w:rPr>
              <w:t>Pulmonary PRN</w:t>
            </w:r>
            <w:r w:rsidRPr="002F1C01">
              <w:rPr>
                <w:rFonts w:asciiTheme="minorHAnsi" w:hAnsiTheme="minorHAnsi" w:cstheme="minorHAnsi"/>
              </w:rPr>
              <w:t xml:space="preserve"> business and networking meeting.  Please indicate, if applicable, the title of your poster</w:t>
            </w:r>
            <w:r w:rsidR="002C7ED2" w:rsidRPr="002F1C01">
              <w:rPr>
                <w:rFonts w:asciiTheme="minorHAnsi" w:hAnsiTheme="minorHAnsi" w:cstheme="minorHAnsi"/>
              </w:rPr>
              <w:t xml:space="preserve"> or proposed presentation</w:t>
            </w:r>
            <w:r w:rsidRPr="002F1C01">
              <w:rPr>
                <w:rFonts w:asciiTheme="minorHAnsi" w:hAnsiTheme="minorHAnsi" w:cstheme="minorHAnsi"/>
              </w:rPr>
              <w:t xml:space="preserve"> to be presented at the ACCP Annual Meeting.</w:t>
            </w:r>
            <w:r w:rsidR="00B930B6" w:rsidRPr="002F1C01">
              <w:rPr>
                <w:rFonts w:asciiTheme="minorHAnsi" w:hAnsiTheme="minorHAnsi" w:cstheme="minorHAnsi"/>
              </w:rPr>
              <w:t xml:space="preserve">  </w:t>
            </w:r>
            <w:r w:rsidR="00107F06" w:rsidRPr="002F1C01">
              <w:rPr>
                <w:rFonts w:asciiTheme="minorHAnsi" w:hAnsiTheme="minorHAnsi" w:cstheme="minorHAnsi"/>
              </w:rPr>
              <w:t>Previous a</w:t>
            </w:r>
            <w:r w:rsidR="00B930B6" w:rsidRPr="002F1C01">
              <w:rPr>
                <w:rFonts w:asciiTheme="minorHAnsi" w:eastAsia="Times New Roman" w:hAnsiTheme="minorHAnsi" w:cstheme="minorHAnsi"/>
                <w:lang w:eastAsia="en-US"/>
              </w:rPr>
              <w:t xml:space="preserve">ward recipients are </w:t>
            </w:r>
            <w:r w:rsidR="00107F06" w:rsidRPr="002F1C01">
              <w:rPr>
                <w:rFonts w:asciiTheme="minorHAnsi" w:eastAsia="Times New Roman" w:hAnsiTheme="minorHAnsi" w:cstheme="minorHAnsi"/>
                <w:lang w:eastAsia="en-US"/>
              </w:rPr>
              <w:t>in</w:t>
            </w:r>
            <w:r w:rsidR="00B930B6" w:rsidRPr="002F1C01">
              <w:rPr>
                <w:rFonts w:asciiTheme="minorHAnsi" w:eastAsia="Times New Roman" w:hAnsiTheme="minorHAnsi" w:cstheme="minorHAnsi"/>
                <w:lang w:eastAsia="en-US"/>
              </w:rPr>
              <w:t>eligible.</w:t>
            </w:r>
          </w:p>
          <w:p w14:paraId="1B901E28" w14:textId="77777777" w:rsidR="009415E1" w:rsidRPr="002F1C01" w:rsidRDefault="009415E1" w:rsidP="005468B7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  <w:tr w:rsidR="009415E1" w:rsidRPr="002F1C01" w14:paraId="1B901E2F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A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Application Requirements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2B" w14:textId="77777777" w:rsidR="009415E1" w:rsidRPr="002F1C01" w:rsidRDefault="009415E1" w:rsidP="00DD273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Completed application form</w:t>
            </w:r>
          </w:p>
          <w:p w14:paraId="1B901E2C" w14:textId="2771FC85" w:rsidR="009415E1" w:rsidRPr="002F1C01" w:rsidRDefault="009415E1" w:rsidP="00DD273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 xml:space="preserve">Current </w:t>
            </w:r>
            <w:r w:rsidR="00107F06" w:rsidRPr="002F1C01">
              <w:rPr>
                <w:rFonts w:asciiTheme="minorHAnsi" w:hAnsiTheme="minorHAnsi" w:cstheme="minorHAnsi"/>
              </w:rPr>
              <w:t>curriculum vitae</w:t>
            </w:r>
          </w:p>
          <w:p w14:paraId="1B901E2D" w14:textId="22FACB8D" w:rsidR="009415E1" w:rsidRPr="002F1C01" w:rsidRDefault="00E379E0" w:rsidP="00DD273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1" w:name="_Hlk65745096"/>
            <w:r w:rsidRPr="002F1C01">
              <w:rPr>
                <w:rFonts w:asciiTheme="minorHAnsi" w:hAnsiTheme="minorHAnsi" w:cstheme="minorHAnsi"/>
              </w:rPr>
              <w:t>One-page</w:t>
            </w:r>
            <w:r w:rsidR="009415E1" w:rsidRPr="002F1C01">
              <w:rPr>
                <w:rFonts w:asciiTheme="minorHAnsi" w:hAnsiTheme="minorHAnsi" w:cstheme="minorHAnsi"/>
              </w:rPr>
              <w:t xml:space="preserve"> letter highlighting interest, career goals related to </w:t>
            </w:r>
            <w:r w:rsidR="00107F06" w:rsidRPr="002F1C01">
              <w:rPr>
                <w:rFonts w:asciiTheme="minorHAnsi" w:hAnsiTheme="minorHAnsi" w:cstheme="minorHAnsi"/>
              </w:rPr>
              <w:t>pulmonary pharmacy</w:t>
            </w:r>
            <w:r w:rsidR="005468B7" w:rsidRPr="002F1C01">
              <w:rPr>
                <w:rFonts w:asciiTheme="minorHAnsi" w:hAnsiTheme="minorHAnsi" w:cstheme="minorHAnsi"/>
              </w:rPr>
              <w:t xml:space="preserve">, </w:t>
            </w:r>
            <w:r w:rsidR="009415E1" w:rsidRPr="002F1C01">
              <w:rPr>
                <w:rFonts w:asciiTheme="minorHAnsi" w:hAnsiTheme="minorHAnsi" w:cstheme="minorHAnsi"/>
              </w:rPr>
              <w:t xml:space="preserve">if any research has been submitted/accepted </w:t>
            </w:r>
            <w:r w:rsidR="005468B7" w:rsidRPr="002F1C01">
              <w:rPr>
                <w:rFonts w:asciiTheme="minorHAnsi" w:hAnsiTheme="minorHAnsi" w:cstheme="minorHAnsi"/>
              </w:rPr>
              <w:t>for</w:t>
            </w:r>
            <w:r w:rsidR="002C7ED2" w:rsidRPr="002F1C01">
              <w:rPr>
                <w:rFonts w:asciiTheme="minorHAnsi" w:hAnsiTheme="minorHAnsi" w:cstheme="minorHAnsi"/>
              </w:rPr>
              <w:t xml:space="preserve"> the Annual meeting, and the topic you would present on at the business meeting if selected.</w:t>
            </w:r>
            <w:bookmarkEnd w:id="1"/>
          </w:p>
          <w:p w14:paraId="1B901E2E" w14:textId="0D6CCB13" w:rsidR="009415E1" w:rsidRPr="002F1C01" w:rsidRDefault="009415E1" w:rsidP="00DD2739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Letter of recommendation</w:t>
            </w:r>
            <w:r w:rsidR="00E11DAB" w:rsidRPr="002F1C01">
              <w:rPr>
                <w:rFonts w:asciiTheme="minorHAnsi" w:hAnsiTheme="minorHAnsi" w:cstheme="minorHAnsi"/>
              </w:rPr>
              <w:t xml:space="preserve"> from a clinical pharmacist or faculty</w:t>
            </w:r>
          </w:p>
        </w:tc>
      </w:tr>
      <w:tr w:rsidR="009415E1" w:rsidRPr="002F1C01" w14:paraId="1B901E32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30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Deadline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31" w14:textId="64AC9D29" w:rsidR="009415E1" w:rsidRPr="002F1C01" w:rsidRDefault="009415E1" w:rsidP="002C7ED2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8/</w:t>
            </w:r>
            <w:r w:rsidR="00107F06" w:rsidRPr="002F1C01">
              <w:rPr>
                <w:rFonts w:asciiTheme="minorHAnsi" w:hAnsiTheme="minorHAnsi" w:cstheme="minorHAnsi"/>
              </w:rPr>
              <w:t>31</w:t>
            </w:r>
            <w:r w:rsidRPr="002F1C01">
              <w:rPr>
                <w:rFonts w:asciiTheme="minorHAnsi" w:hAnsiTheme="minorHAnsi" w:cstheme="minorHAnsi"/>
              </w:rPr>
              <w:t>/</w:t>
            </w:r>
            <w:r w:rsidR="00107F06" w:rsidRPr="002F1C01">
              <w:rPr>
                <w:rFonts w:asciiTheme="minorHAnsi" w:hAnsiTheme="minorHAnsi" w:cstheme="minorHAnsi"/>
              </w:rPr>
              <w:t>21</w:t>
            </w:r>
            <w:r w:rsidRPr="002F1C01">
              <w:rPr>
                <w:rFonts w:asciiTheme="minorHAnsi" w:hAnsiTheme="minorHAnsi" w:cstheme="minorHAnsi"/>
              </w:rPr>
              <w:t xml:space="preserve"> (after poster acceptance has been announced)</w:t>
            </w:r>
          </w:p>
        </w:tc>
      </w:tr>
      <w:tr w:rsidR="009415E1" w:rsidRPr="002F1C01" w14:paraId="1B901E36" w14:textId="77777777" w:rsidTr="009415E1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01E33" w14:textId="77777777" w:rsidR="009415E1" w:rsidRPr="002F1C01" w:rsidRDefault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  <w:b/>
                <w:bCs/>
              </w:rPr>
              <w:t>How to apply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8061" w14:textId="77777777" w:rsidR="002F1C01" w:rsidRPr="002F1C01" w:rsidRDefault="009415E1" w:rsidP="009415E1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>Submit via the ACCP submission portal</w:t>
            </w:r>
            <w:r w:rsidR="002F1C01" w:rsidRPr="002F1C01">
              <w:rPr>
                <w:rFonts w:asciiTheme="minorHAnsi" w:hAnsiTheme="minorHAnsi" w:cstheme="minorHAnsi"/>
              </w:rPr>
              <w:t>.</w:t>
            </w:r>
            <w:r w:rsidRPr="002F1C01">
              <w:rPr>
                <w:rFonts w:asciiTheme="minorHAnsi" w:hAnsiTheme="minorHAnsi" w:cstheme="minorHAnsi"/>
              </w:rPr>
              <w:t xml:space="preserve"> </w:t>
            </w:r>
          </w:p>
          <w:p w14:paraId="1B901E34" w14:textId="496B4463" w:rsidR="009415E1" w:rsidRPr="002F1C01" w:rsidRDefault="002F1C01" w:rsidP="009415E1">
            <w:pPr>
              <w:pStyle w:val="NormalWeb"/>
              <w:rPr>
                <w:rStyle w:val="Hyperlink"/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 xml:space="preserve">  Students: </w:t>
            </w:r>
            <w:hyperlink r:id="rId6" w:history="1">
              <w:r w:rsidR="009415E1" w:rsidRPr="002F1C01">
                <w:rPr>
                  <w:rStyle w:val="Hyperlink"/>
                  <w:rFonts w:asciiTheme="minorHAnsi" w:hAnsiTheme="minorHAnsi" w:cstheme="minorHAnsi"/>
                </w:rPr>
                <w:t>https://www.accp.com/stunet/award.aspx</w:t>
              </w:r>
            </w:hyperlink>
          </w:p>
          <w:p w14:paraId="42C91ACB" w14:textId="72D64BA7" w:rsidR="00107F06" w:rsidRPr="002F1C01" w:rsidRDefault="002F1C01" w:rsidP="009415E1">
            <w:pPr>
              <w:pStyle w:val="NormalWeb"/>
              <w:rPr>
                <w:rStyle w:val="Hyperlink"/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 xml:space="preserve">  Residents: </w:t>
            </w:r>
            <w:r w:rsidRPr="002F1C01">
              <w:rPr>
                <w:rStyle w:val="Hyperlink"/>
                <w:rFonts w:asciiTheme="minorHAnsi" w:hAnsiTheme="minorHAnsi" w:cstheme="minorHAnsi"/>
              </w:rPr>
              <w:t>https://www.accp.com/membership/resfelAward.aspx</w:t>
            </w:r>
            <w:r w:rsidRPr="002F1C01">
              <w:rPr>
                <w:rFonts w:asciiTheme="minorHAnsi" w:hAnsiTheme="minorHAnsi" w:cstheme="minorHAnsi"/>
              </w:rPr>
              <w:t xml:space="preserve"> </w:t>
            </w:r>
          </w:p>
          <w:p w14:paraId="14525869" w14:textId="77777777" w:rsidR="002F1C01" w:rsidRPr="002F1C01" w:rsidRDefault="002F1C01" w:rsidP="009415E1">
            <w:pPr>
              <w:pStyle w:val="NormalWeb"/>
              <w:rPr>
                <w:rStyle w:val="Hyperlink"/>
                <w:rFonts w:asciiTheme="minorHAnsi" w:hAnsiTheme="minorHAnsi" w:cstheme="minorHAnsi"/>
              </w:rPr>
            </w:pPr>
          </w:p>
          <w:p w14:paraId="1B901E35" w14:textId="2DD6BE46" w:rsidR="002C7ED2" w:rsidRPr="002F1C01" w:rsidRDefault="001B6895" w:rsidP="002C7ED2">
            <w:pPr>
              <w:pStyle w:val="NormalWeb"/>
              <w:rPr>
                <w:rFonts w:asciiTheme="minorHAnsi" w:hAnsiTheme="minorHAnsi" w:cstheme="minorHAnsi"/>
              </w:rPr>
            </w:pPr>
            <w:r w:rsidRPr="002F1C01">
              <w:rPr>
                <w:rFonts w:asciiTheme="minorHAnsi" w:hAnsiTheme="minorHAnsi" w:cstheme="minorHAnsi"/>
              </w:rPr>
              <w:t xml:space="preserve">Applications </w:t>
            </w:r>
            <w:r w:rsidR="002C7ED2" w:rsidRPr="002F1C01">
              <w:rPr>
                <w:rFonts w:asciiTheme="minorHAnsi" w:hAnsiTheme="minorHAnsi" w:cstheme="minorHAnsi"/>
              </w:rPr>
              <w:t xml:space="preserve">should </w:t>
            </w:r>
            <w:r w:rsidRPr="002F1C01">
              <w:rPr>
                <w:rFonts w:asciiTheme="minorHAnsi" w:hAnsiTheme="minorHAnsi" w:cstheme="minorHAnsi"/>
              </w:rPr>
              <w:t xml:space="preserve">be emailed to </w:t>
            </w:r>
            <w:r w:rsidR="00107F06" w:rsidRPr="002F1C01">
              <w:rPr>
                <w:rFonts w:asciiTheme="minorHAnsi" w:hAnsiTheme="minorHAnsi" w:cstheme="minorHAnsi"/>
              </w:rPr>
              <w:t xml:space="preserve">the </w:t>
            </w:r>
            <w:r w:rsidR="005F58D1" w:rsidRPr="002F1C01">
              <w:rPr>
                <w:rFonts w:asciiTheme="minorHAnsi" w:hAnsiTheme="minorHAnsi" w:cstheme="minorHAnsi"/>
              </w:rPr>
              <w:t>C</w:t>
            </w:r>
            <w:r w:rsidR="00107F06" w:rsidRPr="002F1C01">
              <w:rPr>
                <w:rFonts w:asciiTheme="minorHAnsi" w:hAnsiTheme="minorHAnsi" w:cstheme="minorHAnsi"/>
              </w:rPr>
              <w:t>hair of the Pulmonary PRN</w:t>
            </w:r>
            <w:r w:rsidR="005F58D1" w:rsidRPr="002F1C01">
              <w:rPr>
                <w:rFonts w:asciiTheme="minorHAnsi" w:hAnsiTheme="minorHAnsi" w:cstheme="minorHAnsi"/>
              </w:rPr>
              <w:t xml:space="preserve"> </w:t>
            </w:r>
            <w:r w:rsidR="00107F06" w:rsidRPr="002F1C01">
              <w:rPr>
                <w:rFonts w:asciiTheme="minorHAnsi" w:hAnsiTheme="minorHAnsi" w:cstheme="minorHAnsi"/>
              </w:rPr>
              <w:t xml:space="preserve">and the Chair of the </w:t>
            </w:r>
            <w:r w:rsidR="005F58D1" w:rsidRPr="002F1C01">
              <w:rPr>
                <w:rFonts w:asciiTheme="minorHAnsi" w:hAnsiTheme="minorHAnsi" w:cstheme="minorHAnsi"/>
              </w:rPr>
              <w:t xml:space="preserve">Pulmonary </w:t>
            </w:r>
            <w:r w:rsidR="00107F06" w:rsidRPr="002F1C01">
              <w:rPr>
                <w:rFonts w:asciiTheme="minorHAnsi" w:hAnsiTheme="minorHAnsi" w:cstheme="minorHAnsi"/>
              </w:rPr>
              <w:t>Workforce and Strategic Committee</w:t>
            </w:r>
            <w:r w:rsidR="006751C5" w:rsidRPr="002F1C01">
              <w:rPr>
                <w:rFonts w:asciiTheme="minorHAnsi" w:hAnsiTheme="minorHAnsi" w:cstheme="minorHAnsi"/>
              </w:rPr>
              <w:t xml:space="preserve">, </w:t>
            </w:r>
            <w:r w:rsidR="002F1C01" w:rsidRPr="002F1C01">
              <w:rPr>
                <w:rFonts w:asciiTheme="minorHAnsi" w:hAnsiTheme="minorHAnsi" w:cstheme="minorHAnsi"/>
              </w:rPr>
              <w:t>who</w:t>
            </w:r>
            <w:r w:rsidR="006751C5" w:rsidRPr="002F1C01">
              <w:rPr>
                <w:rFonts w:asciiTheme="minorHAnsi" w:hAnsiTheme="minorHAnsi" w:cstheme="minorHAnsi"/>
              </w:rPr>
              <w:t xml:space="preserve"> listed on the PRN Homepage: www.pulmprn.accp.com</w:t>
            </w:r>
          </w:p>
        </w:tc>
      </w:tr>
    </w:tbl>
    <w:p w14:paraId="1B901E37" w14:textId="77777777" w:rsidR="009415E1" w:rsidRPr="002F1C01" w:rsidRDefault="009415E1" w:rsidP="009415E1">
      <w:pPr>
        <w:pStyle w:val="NormalWeb"/>
        <w:spacing w:after="20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  </w:t>
      </w:r>
    </w:p>
    <w:p w14:paraId="1B901E3A" w14:textId="77777777" w:rsidR="002C7ED2" w:rsidRPr="002F1C01" w:rsidRDefault="002C7ED2" w:rsidP="009415E1">
      <w:pPr>
        <w:pStyle w:val="NormalWeb"/>
        <w:spacing w:after="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B901E3B" w14:textId="77777777" w:rsidR="002C7ED2" w:rsidRPr="002F1C01" w:rsidRDefault="002C7ED2" w:rsidP="009415E1">
      <w:pPr>
        <w:pStyle w:val="NormalWeb"/>
        <w:spacing w:after="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B901E3C" w14:textId="77777777" w:rsidR="002C7ED2" w:rsidRPr="002F1C01" w:rsidRDefault="002C7ED2" w:rsidP="009415E1">
      <w:pPr>
        <w:pStyle w:val="NormalWeb"/>
        <w:spacing w:after="16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C6D0180" w14:textId="77777777" w:rsidR="00BF368F" w:rsidRPr="002F1C01" w:rsidRDefault="00BF368F" w:rsidP="009415E1">
      <w:pPr>
        <w:pStyle w:val="NormalWeb"/>
        <w:spacing w:after="160"/>
        <w:rPr>
          <w:rFonts w:asciiTheme="minorHAnsi" w:hAnsiTheme="minorHAnsi" w:cstheme="minorHAnsi"/>
          <w:b/>
          <w:bCs/>
          <w:color w:val="000000"/>
          <w:u w:val="single"/>
        </w:rPr>
        <w:sectPr w:rsidR="00BF368F" w:rsidRPr="002F1C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Award_Application"/>
      <w:bookmarkStart w:id="3" w:name="Title"/>
      <w:bookmarkEnd w:id="2"/>
    </w:p>
    <w:p w14:paraId="1B901E3D" w14:textId="655D6EB5" w:rsidR="009415E1" w:rsidRPr="002F1C01" w:rsidRDefault="00107F06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proofErr w:type="spellStart"/>
      <w:r w:rsidRPr="002F1C01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Pulm</w:t>
      </w:r>
      <w:proofErr w:type="spellEnd"/>
      <w:r w:rsidR="009415E1" w:rsidRPr="002F1C01">
        <w:rPr>
          <w:rFonts w:asciiTheme="minorHAnsi" w:hAnsiTheme="minorHAnsi" w:cstheme="minorHAnsi"/>
          <w:b/>
          <w:bCs/>
          <w:color w:val="000000"/>
          <w:u w:val="single"/>
        </w:rPr>
        <w:t xml:space="preserve"> PRN </w:t>
      </w:r>
      <w:r w:rsidRPr="002F1C01">
        <w:rPr>
          <w:rFonts w:asciiTheme="minorHAnsi" w:hAnsiTheme="minorHAnsi" w:cstheme="minorHAnsi"/>
          <w:b/>
          <w:bCs/>
          <w:color w:val="000000"/>
          <w:u w:val="single"/>
        </w:rPr>
        <w:t xml:space="preserve">Student </w:t>
      </w:r>
      <w:r w:rsidR="009415E1" w:rsidRPr="002F1C01">
        <w:rPr>
          <w:rFonts w:asciiTheme="minorHAnsi" w:hAnsiTheme="minorHAnsi" w:cstheme="minorHAnsi"/>
          <w:b/>
          <w:bCs/>
          <w:color w:val="000000"/>
          <w:u w:val="single"/>
        </w:rPr>
        <w:t>Travel Award</w:t>
      </w:r>
      <w:bookmarkEnd w:id="3"/>
      <w:r w:rsidR="009415E1" w:rsidRPr="002F1C01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70301337" w14:textId="77777777" w:rsidR="00BF368F" w:rsidRPr="002F1C01" w:rsidRDefault="00BF368F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1523263E" w14:textId="77777777" w:rsidR="00BF368F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Name: </w:t>
      </w:r>
      <w:sdt>
        <w:sdtPr>
          <w:rPr>
            <w:rStyle w:val="Style1"/>
            <w:rFonts w:asciiTheme="minorHAnsi" w:hAnsiTheme="minorHAnsi" w:cstheme="minorHAnsi"/>
          </w:rPr>
          <w:id w:val="86602850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color w:val="000000"/>
            <w:u w:val="none"/>
          </w:rPr>
        </w:sdtEndPr>
        <w:sdtContent>
          <w:r w:rsidR="00107F06"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2F1C01">
        <w:rPr>
          <w:rFonts w:asciiTheme="minorHAnsi" w:hAnsiTheme="minorHAnsi" w:cstheme="minorHAnsi"/>
          <w:color w:val="000000"/>
        </w:rPr>
        <w:t xml:space="preserve">              </w:t>
      </w:r>
    </w:p>
    <w:p w14:paraId="1B901E3E" w14:textId="58B43A08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Email Address: </w:t>
      </w:r>
      <w:sdt>
        <w:sdtPr>
          <w:rPr>
            <w:rStyle w:val="Style1"/>
            <w:rFonts w:asciiTheme="minorHAnsi" w:hAnsiTheme="minorHAnsi" w:cstheme="minorHAnsi"/>
          </w:rPr>
          <w:id w:val="-2116823324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color w:val="000000"/>
            <w:u w:val="none"/>
          </w:rPr>
        </w:sdtEndPr>
        <w:sdtContent>
          <w:r w:rsidR="00107F06"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901E42" w14:textId="7CE4D4DC" w:rsidR="009415E1" w:rsidRPr="002F1C01" w:rsidRDefault="00107F06" w:rsidP="00107F06">
      <w:pPr>
        <w:pStyle w:val="NormalWeb"/>
        <w:contextualSpacing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Class standing</w:t>
      </w:r>
      <w:r w:rsidR="006751C5" w:rsidRPr="002F1C01">
        <w:rPr>
          <w:rFonts w:asciiTheme="minorHAnsi" w:hAnsiTheme="minorHAnsi" w:cstheme="minorHAnsi"/>
          <w:color w:val="000000"/>
        </w:rPr>
        <w:t xml:space="preserve"> or residency training</w:t>
      </w:r>
      <w:r w:rsidR="009415E1" w:rsidRPr="002F1C01">
        <w:rPr>
          <w:rFonts w:asciiTheme="minorHAnsi" w:hAnsiTheme="minorHAnsi" w:cstheme="minorHAnsi"/>
          <w:color w:val="000000"/>
        </w:rPr>
        <w:t xml:space="preserve">: </w:t>
      </w:r>
      <w:sdt>
        <w:sdtPr>
          <w:rPr>
            <w:rFonts w:asciiTheme="minorHAnsi" w:hAnsiTheme="minorHAnsi" w:cstheme="minorHAnsi"/>
            <w:color w:val="000000"/>
          </w:rPr>
          <w:id w:val="-2003957544"/>
          <w:placeholder>
            <w:docPart w:val="DefaultPlaceholder_-1854013438"/>
          </w:placeholder>
          <w:showingPlcHdr/>
          <w:dropDownList>
            <w:listItem w:value="Choose an item."/>
            <w:listItem w:displayText="P1, First Professional Year " w:value="P1, First Professional Year "/>
            <w:listItem w:displayText="P2, Second Professional Year " w:value="P2, Second Professional Year "/>
            <w:listItem w:displayText="P3, Third Professional Year " w:value="P3, Third Professional Year "/>
            <w:listItem w:displayText="P4, Fourth Professional Year or APPE" w:value="P4, Fourth Professional Year or APPE"/>
            <w:listItem w:displayText="PGY1, Post-Graduate Year 1 Resident" w:value="PGY1, Post-Graduate Year 1 Resident"/>
            <w:listItem w:displayText="PGY2, Post-Graduate Year 2 Resident" w:value="PGY2, Post-Graduate Year 2 Resident"/>
          </w:dropDownList>
        </w:sdtPr>
        <w:sdtEndPr/>
        <w:sdtContent>
          <w:r w:rsidRPr="002F1C01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B901E43" w14:textId="0BCDCE8D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 </w:t>
      </w:r>
    </w:p>
    <w:p w14:paraId="1B901E44" w14:textId="5B626FBF" w:rsidR="009415E1" w:rsidRPr="002F1C01" w:rsidRDefault="00107F06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With which College or School of Pharmacy are you associated</w:t>
      </w:r>
      <w:r w:rsidR="006751C5" w:rsidRPr="002F1C01">
        <w:rPr>
          <w:rFonts w:asciiTheme="minorHAnsi" w:hAnsiTheme="minorHAnsi" w:cstheme="minorHAnsi"/>
          <w:color w:val="000000"/>
        </w:rPr>
        <w:t xml:space="preserve"> or graduated</w:t>
      </w:r>
      <w:r w:rsidRPr="002F1C01">
        <w:rPr>
          <w:rFonts w:asciiTheme="minorHAnsi" w:hAnsiTheme="minorHAnsi" w:cstheme="minorHAnsi"/>
          <w:color w:val="000000"/>
        </w:rPr>
        <w:t>?</w:t>
      </w:r>
      <w:r w:rsidR="009415E1" w:rsidRPr="002F1C01">
        <w:rPr>
          <w:rFonts w:asciiTheme="minorHAnsi" w:hAnsiTheme="minorHAnsi" w:cstheme="minorHAnsi"/>
          <w:color w:val="000000"/>
        </w:rPr>
        <w:t xml:space="preserve"> </w:t>
      </w:r>
      <w:r w:rsidR="00BF368F" w:rsidRPr="002F1C01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-1121143847"/>
          <w:placeholder>
            <w:docPart w:val="DefaultPlaceholder_-1854013440"/>
          </w:placeholder>
          <w:showingPlcHdr/>
          <w:text/>
        </w:sdtPr>
        <w:sdtEndPr/>
        <w:sdtContent>
          <w:r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901E45" w14:textId="77777777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 </w:t>
      </w:r>
    </w:p>
    <w:p w14:paraId="1B901E49" w14:textId="02DD91C6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Have you held any positions within ACCP (national or student level)?</w:t>
      </w:r>
      <w:r w:rsidR="00107F06" w:rsidRPr="002F1C01">
        <w:rPr>
          <w:rFonts w:asciiTheme="minorHAnsi" w:hAnsiTheme="minorHAnsi" w:cstheme="minorHAnsi"/>
          <w:color w:val="000000"/>
        </w:rPr>
        <w:t xml:space="preserve"> If so, please describe.</w:t>
      </w:r>
      <w:r w:rsidR="00BF368F" w:rsidRPr="002F1C01">
        <w:rPr>
          <w:rFonts w:asciiTheme="minorHAnsi" w:hAnsiTheme="minorHAnsi" w:cstheme="minorHAnsi"/>
          <w:color w:val="000000"/>
        </w:rPr>
        <w:br/>
      </w:r>
      <w:sdt>
        <w:sdtPr>
          <w:rPr>
            <w:rFonts w:asciiTheme="minorHAnsi" w:hAnsiTheme="minorHAnsi" w:cstheme="minorHAnsi"/>
            <w:color w:val="000000"/>
          </w:rPr>
          <w:id w:val="102928784"/>
          <w:placeholder>
            <w:docPart w:val="DefaultPlaceholder_-1854013440"/>
          </w:placeholder>
          <w:showingPlcHdr/>
          <w:text/>
        </w:sdtPr>
        <w:sdtEndPr/>
        <w:sdtContent>
          <w:r w:rsidR="00107F06"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5EF8166" w14:textId="77777777" w:rsidR="00107F06" w:rsidRPr="002F1C01" w:rsidRDefault="00107F06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1B901E4A" w14:textId="6758938E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Have you submitted a poster to ACCP for </w:t>
      </w:r>
      <w:r w:rsidR="005468B7" w:rsidRPr="002F1C01">
        <w:rPr>
          <w:rFonts w:asciiTheme="minorHAnsi" w:hAnsiTheme="minorHAnsi" w:cstheme="minorHAnsi"/>
          <w:color w:val="000000"/>
        </w:rPr>
        <w:t xml:space="preserve">the </w:t>
      </w:r>
      <w:r w:rsidRPr="002F1C01">
        <w:rPr>
          <w:rFonts w:asciiTheme="minorHAnsi" w:hAnsiTheme="minorHAnsi" w:cstheme="minorHAnsi"/>
          <w:color w:val="000000"/>
        </w:rPr>
        <w:t xml:space="preserve">Annual Meeting?  </w:t>
      </w:r>
      <w:sdt>
        <w:sdtPr>
          <w:rPr>
            <w:rFonts w:asciiTheme="minorHAnsi" w:hAnsiTheme="minorHAnsi" w:cstheme="minorHAnsi"/>
            <w:color w:val="000000"/>
          </w:rPr>
          <w:id w:val="3884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06" w:rsidRPr="002F1C0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F1C01">
        <w:rPr>
          <w:rFonts w:asciiTheme="minorHAnsi" w:hAnsiTheme="minorHAnsi" w:cstheme="minorHAnsi"/>
          <w:color w:val="000000"/>
        </w:rPr>
        <w:t xml:space="preserve"> Yes  </w:t>
      </w:r>
      <w:sdt>
        <w:sdtPr>
          <w:rPr>
            <w:rFonts w:asciiTheme="minorHAnsi" w:hAnsiTheme="minorHAnsi" w:cstheme="minorHAnsi"/>
            <w:color w:val="000000"/>
          </w:rPr>
          <w:id w:val="110013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06" w:rsidRPr="002F1C01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2F1C01">
        <w:rPr>
          <w:rFonts w:asciiTheme="minorHAnsi" w:hAnsiTheme="minorHAnsi" w:cstheme="minorHAnsi"/>
          <w:color w:val="000000"/>
        </w:rPr>
        <w:t xml:space="preserve"> No</w:t>
      </w:r>
    </w:p>
    <w:p w14:paraId="1B901E4B" w14:textId="28B6CA44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If yes, please state the title of the poster:</w:t>
      </w:r>
      <w:r w:rsidR="00107F06" w:rsidRPr="002F1C01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Style w:val="Style1"/>
            <w:rFonts w:asciiTheme="minorHAnsi" w:hAnsiTheme="minorHAnsi" w:cstheme="minorHAnsi"/>
          </w:rPr>
          <w:id w:val="-16088725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color w:val="000000"/>
            <w:u w:val="none"/>
          </w:rPr>
        </w:sdtEndPr>
        <w:sdtContent>
          <w:r w:rsidR="00107F06"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901E4C" w14:textId="77777777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 </w:t>
      </w:r>
    </w:p>
    <w:p w14:paraId="1B901E4D" w14:textId="76F1A86D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If selected, you will be asked to give a brief (5-10 minutes) presentation during the </w:t>
      </w:r>
      <w:r w:rsidR="00A63B19" w:rsidRPr="002F1C01">
        <w:rPr>
          <w:rFonts w:asciiTheme="minorHAnsi" w:hAnsiTheme="minorHAnsi" w:cstheme="minorHAnsi"/>
          <w:color w:val="000000"/>
        </w:rPr>
        <w:t xml:space="preserve">Pulmonary </w:t>
      </w:r>
      <w:r w:rsidRPr="002F1C01">
        <w:rPr>
          <w:rFonts w:asciiTheme="minorHAnsi" w:hAnsiTheme="minorHAnsi" w:cstheme="minorHAnsi"/>
          <w:color w:val="000000"/>
        </w:rPr>
        <w:t xml:space="preserve">PRN Business and Networking Session. </w:t>
      </w:r>
    </w:p>
    <w:p w14:paraId="1B901E4E" w14:textId="0DC15EF1" w:rsidR="009415E1" w:rsidRPr="002F1C01" w:rsidRDefault="009415E1" w:rsidP="009415E1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F1C01">
        <w:rPr>
          <w:rFonts w:asciiTheme="minorHAnsi" w:hAnsiTheme="minorHAnsi" w:cstheme="minorHAnsi"/>
          <w:color w:val="000000"/>
        </w:rPr>
        <w:t>If you are presenting a poster at the meeting</w:t>
      </w:r>
      <w:r w:rsidR="00BF368F" w:rsidRPr="002F1C01">
        <w:rPr>
          <w:rFonts w:asciiTheme="minorHAnsi" w:hAnsiTheme="minorHAnsi" w:cstheme="minorHAnsi"/>
          <w:color w:val="000000"/>
        </w:rPr>
        <w:t xml:space="preserve"> (see above)</w:t>
      </w:r>
      <w:r w:rsidRPr="002F1C01">
        <w:rPr>
          <w:rFonts w:asciiTheme="minorHAnsi" w:hAnsiTheme="minorHAnsi" w:cstheme="minorHAnsi"/>
          <w:color w:val="000000"/>
        </w:rPr>
        <w:t xml:space="preserve">, then you will </w:t>
      </w:r>
      <w:r w:rsidR="005468B7" w:rsidRPr="002F1C01">
        <w:rPr>
          <w:rFonts w:asciiTheme="minorHAnsi" w:hAnsiTheme="minorHAnsi" w:cstheme="minorHAnsi"/>
          <w:color w:val="000000"/>
        </w:rPr>
        <w:t xml:space="preserve">be </w:t>
      </w:r>
      <w:r w:rsidRPr="002F1C01">
        <w:rPr>
          <w:rFonts w:asciiTheme="minorHAnsi" w:hAnsiTheme="minorHAnsi" w:cstheme="minorHAnsi"/>
          <w:color w:val="000000"/>
        </w:rPr>
        <w:t>asked to present on this topic.</w:t>
      </w:r>
    </w:p>
    <w:p w14:paraId="1B901E4F" w14:textId="3C596BB8" w:rsidR="009415E1" w:rsidRPr="002F1C01" w:rsidRDefault="009415E1" w:rsidP="009415E1">
      <w:pPr>
        <w:pStyle w:val="NormalWeb"/>
        <w:numPr>
          <w:ilvl w:val="0"/>
          <w:numId w:val="2"/>
        </w:numPr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  <w:r w:rsidRPr="002F1C01">
        <w:rPr>
          <w:rFonts w:asciiTheme="minorHAnsi" w:hAnsiTheme="minorHAnsi" w:cstheme="minorHAnsi"/>
          <w:color w:val="000000"/>
        </w:rPr>
        <w:t xml:space="preserve">If you are not presenting a poster at the meeting, what topic ideas are you interested in presenting? </w:t>
      </w:r>
      <w:r w:rsidR="00107F06" w:rsidRPr="002F1C01">
        <w:rPr>
          <w:rFonts w:asciiTheme="minorHAnsi" w:hAnsiTheme="minorHAnsi" w:cstheme="minorHAnsi"/>
          <w:color w:val="000000"/>
        </w:rPr>
        <w:br/>
      </w:r>
      <w:sdt>
        <w:sdtPr>
          <w:rPr>
            <w:rStyle w:val="Style1"/>
            <w:rFonts w:asciiTheme="minorHAnsi" w:hAnsiTheme="minorHAnsi" w:cstheme="minorHAnsi"/>
          </w:rPr>
          <w:id w:val="13067520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  <w:u w:val="none"/>
          </w:rPr>
        </w:sdtEndPr>
        <w:sdtContent>
          <w:r w:rsidR="00107F06" w:rsidRPr="002F1C01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901E50" w14:textId="77777777" w:rsidR="009415E1" w:rsidRPr="002F1C01" w:rsidRDefault="009415E1" w:rsidP="009415E1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 </w:t>
      </w:r>
    </w:p>
    <w:p w14:paraId="41E42F05" w14:textId="6EE81C26" w:rsidR="00107F06" w:rsidRPr="002F1C01" w:rsidRDefault="00107F06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In order for your application to be considered complete, p</w:t>
      </w:r>
      <w:r w:rsidR="009415E1" w:rsidRPr="002F1C01">
        <w:rPr>
          <w:rFonts w:asciiTheme="minorHAnsi" w:hAnsiTheme="minorHAnsi" w:cstheme="minorHAnsi"/>
          <w:color w:val="000000"/>
        </w:rPr>
        <w:t>lease submit</w:t>
      </w:r>
      <w:r w:rsidRPr="002F1C01">
        <w:rPr>
          <w:rFonts w:asciiTheme="minorHAnsi" w:hAnsiTheme="minorHAnsi" w:cstheme="minorHAnsi"/>
          <w:color w:val="000000"/>
        </w:rPr>
        <w:t xml:space="preserve"> the following </w:t>
      </w:r>
      <w:r w:rsidRPr="002F1C01">
        <w:rPr>
          <w:rFonts w:asciiTheme="minorHAnsi" w:hAnsiTheme="minorHAnsi" w:cstheme="minorHAnsi"/>
          <w:color w:val="000000"/>
          <w:u w:val="single"/>
        </w:rPr>
        <w:t>additional documents</w:t>
      </w:r>
      <w:r w:rsidRPr="002F1C01">
        <w:rPr>
          <w:rFonts w:asciiTheme="minorHAnsi" w:hAnsiTheme="minorHAnsi" w:cstheme="minorHAnsi"/>
          <w:color w:val="000000"/>
        </w:rPr>
        <w:t xml:space="preserve"> via the ACCP portal:</w:t>
      </w:r>
      <w:r w:rsidR="009415E1" w:rsidRPr="002F1C01">
        <w:rPr>
          <w:rFonts w:asciiTheme="minorHAnsi" w:hAnsiTheme="minorHAnsi" w:cstheme="minorHAnsi"/>
          <w:color w:val="000000"/>
        </w:rPr>
        <w:t xml:space="preserve"> </w:t>
      </w:r>
    </w:p>
    <w:p w14:paraId="2D11835A" w14:textId="273D8CB0" w:rsidR="00107F06" w:rsidRPr="002F1C01" w:rsidRDefault="00107F06" w:rsidP="00107F06">
      <w:pPr>
        <w:pStyle w:val="NormalWeb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Current curriculum vitae</w:t>
      </w:r>
    </w:p>
    <w:p w14:paraId="3022D398" w14:textId="1668CEDD" w:rsidR="00107F06" w:rsidRPr="002F1C01" w:rsidRDefault="00E241B6" w:rsidP="00107F06">
      <w:pPr>
        <w:pStyle w:val="NormalWeb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One-page</w:t>
      </w:r>
      <w:r w:rsidR="00BF368F" w:rsidRPr="002F1C01">
        <w:rPr>
          <w:rFonts w:asciiTheme="minorHAnsi" w:hAnsiTheme="minorHAnsi" w:cstheme="minorHAnsi"/>
          <w:color w:val="000000"/>
        </w:rPr>
        <w:t xml:space="preserve"> letter highlighting interest, career goals related to pulmonary pharmacy, if any research has been submitted/accepted for the Annual meeting, and the topic you would present on at the business meeting </w:t>
      </w:r>
    </w:p>
    <w:p w14:paraId="09C8600C" w14:textId="0BA3A6F7" w:rsidR="00107F06" w:rsidRPr="002F1C01" w:rsidRDefault="00107F06" w:rsidP="00107F06">
      <w:pPr>
        <w:pStyle w:val="NormalWeb"/>
        <w:numPr>
          <w:ilvl w:val="0"/>
          <w:numId w:val="5"/>
        </w:numPr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One</w:t>
      </w:r>
      <w:r w:rsidR="002C7ED2" w:rsidRPr="002F1C01">
        <w:rPr>
          <w:rFonts w:asciiTheme="minorHAnsi" w:hAnsiTheme="minorHAnsi" w:cstheme="minorHAnsi"/>
          <w:color w:val="000000"/>
        </w:rPr>
        <w:t xml:space="preserve"> </w:t>
      </w:r>
      <w:r w:rsidR="009415E1" w:rsidRPr="002F1C01">
        <w:rPr>
          <w:rFonts w:asciiTheme="minorHAnsi" w:hAnsiTheme="minorHAnsi" w:cstheme="minorHAnsi"/>
          <w:color w:val="000000"/>
        </w:rPr>
        <w:t>letter of recommendation</w:t>
      </w:r>
      <w:r w:rsidR="00BF368F" w:rsidRPr="002F1C01">
        <w:rPr>
          <w:rFonts w:asciiTheme="minorHAnsi" w:hAnsiTheme="minorHAnsi" w:cstheme="minorHAnsi"/>
          <w:color w:val="000000"/>
        </w:rPr>
        <w:t xml:space="preserve"> from a clinical pharmacist or faculty</w:t>
      </w:r>
    </w:p>
    <w:p w14:paraId="5652C5D3" w14:textId="77777777" w:rsidR="00107F06" w:rsidRPr="002F1C01" w:rsidRDefault="00107F06" w:rsidP="00107F06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1B901E52" w14:textId="4A4E4BB7" w:rsidR="002C7ED2" w:rsidRPr="002F1C01" w:rsidRDefault="009415E1" w:rsidP="002C7ED2">
      <w:pPr>
        <w:pStyle w:val="NormalWeb"/>
        <w:spacing w:after="160"/>
        <w:rPr>
          <w:rFonts w:asciiTheme="minorHAnsi" w:hAnsiTheme="minorHAnsi" w:cstheme="minorHAnsi"/>
        </w:rPr>
      </w:pPr>
      <w:r w:rsidRPr="002F1C01">
        <w:rPr>
          <w:rFonts w:asciiTheme="minorHAnsi" w:hAnsiTheme="minorHAnsi" w:cstheme="minorHAnsi"/>
          <w:color w:val="000000"/>
        </w:rPr>
        <w:t xml:space="preserve">If you have questions, please forward them to the Chair of the </w:t>
      </w:r>
      <w:r w:rsidR="00107F06" w:rsidRPr="002F1C01">
        <w:rPr>
          <w:rFonts w:asciiTheme="minorHAnsi" w:hAnsiTheme="minorHAnsi" w:cstheme="minorHAnsi"/>
          <w:color w:val="000000"/>
        </w:rPr>
        <w:t>Pulmonary PRN Workforce &amp; Strategic</w:t>
      </w:r>
      <w:r w:rsidRPr="002F1C01">
        <w:rPr>
          <w:rFonts w:asciiTheme="minorHAnsi" w:hAnsiTheme="minorHAnsi" w:cstheme="minorHAnsi"/>
          <w:color w:val="000000"/>
        </w:rPr>
        <w:t xml:space="preserve"> Committee</w:t>
      </w:r>
      <w:r w:rsidR="002C7ED2" w:rsidRPr="002F1C01">
        <w:rPr>
          <w:rFonts w:asciiTheme="minorHAnsi" w:hAnsiTheme="minorHAnsi" w:cstheme="minorHAnsi"/>
          <w:color w:val="000000"/>
        </w:rPr>
        <w:t xml:space="preserve">: </w:t>
      </w:r>
      <w:sdt>
        <w:sdtPr>
          <w:rPr>
            <w:rStyle w:val="Style1"/>
            <w:rFonts w:asciiTheme="minorHAnsi" w:hAnsiTheme="minorHAnsi" w:cstheme="minorHAnsi"/>
          </w:rPr>
          <w:id w:val="-399283260"/>
          <w:placeholder>
            <w:docPart w:val="E10A2C67EF1C334F87CF58EE9AAF9A37"/>
          </w:placeholder>
          <w:text/>
        </w:sdtPr>
        <w:sdtEndPr>
          <w:rPr>
            <w:rStyle w:val="DefaultParagraphFont"/>
            <w:b w:val="0"/>
            <w:color w:val="000000"/>
            <w:u w:val="none"/>
          </w:rPr>
        </w:sdtEndPr>
        <w:sdtContent>
          <w:r w:rsidR="00BE69C3" w:rsidRPr="002F1C01">
            <w:rPr>
              <w:rStyle w:val="Style1"/>
              <w:rFonts w:asciiTheme="minorHAnsi" w:hAnsiTheme="minorHAnsi" w:cstheme="minorHAnsi"/>
            </w:rPr>
            <w:t>Name, email address</w:t>
          </w:r>
        </w:sdtContent>
      </w:sdt>
      <w:r w:rsidR="00BE69C3" w:rsidRPr="002F1C01">
        <w:rPr>
          <w:rFonts w:asciiTheme="minorHAnsi" w:hAnsiTheme="minorHAnsi" w:cstheme="minorHAnsi"/>
        </w:rPr>
        <w:t xml:space="preserve">  </w:t>
      </w:r>
    </w:p>
    <w:p w14:paraId="467CAE85" w14:textId="77777777" w:rsidR="002F1C01" w:rsidRDefault="002F1C01">
      <w:pPr>
        <w:spacing w:after="160" w:line="259" w:lineRule="auto"/>
        <w:rPr>
          <w:rFonts w:asciiTheme="minorHAnsi" w:hAnsiTheme="minorHAnsi" w:cstheme="minorHAnsi"/>
          <w:b/>
          <w:bCs/>
          <w:color w:val="000000"/>
        </w:rPr>
      </w:pPr>
      <w:bookmarkStart w:id="4" w:name="Award_Criteria"/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38BB84F2" w14:textId="58E43972" w:rsidR="005F3F02" w:rsidRPr="002F1C01" w:rsidRDefault="005F3F02" w:rsidP="007005BD">
      <w:pPr>
        <w:pStyle w:val="NormalWeb"/>
        <w:rPr>
          <w:rFonts w:asciiTheme="minorHAnsi" w:hAnsiTheme="minorHAnsi" w:cstheme="minorHAnsi"/>
          <w:b/>
          <w:bCs/>
          <w:color w:val="000000"/>
        </w:rPr>
      </w:pPr>
      <w:r w:rsidRPr="002F1C01">
        <w:rPr>
          <w:rFonts w:asciiTheme="minorHAnsi" w:hAnsiTheme="minorHAnsi" w:cstheme="minorHAnsi"/>
          <w:b/>
          <w:bCs/>
          <w:color w:val="000000"/>
        </w:rPr>
        <w:lastRenderedPageBreak/>
        <w:t>Award Criteria</w:t>
      </w:r>
      <w:bookmarkEnd w:id="4"/>
    </w:p>
    <w:p w14:paraId="64E5CDE9" w14:textId="77777777" w:rsidR="007005BD" w:rsidRPr="002F1C01" w:rsidRDefault="007005BD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3BB48A92" w14:textId="5AA41C7D" w:rsidR="005F3F02" w:rsidRPr="002F1C01" w:rsidRDefault="005F3F02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Applicant Name:</w:t>
      </w:r>
    </w:p>
    <w:p w14:paraId="376CD15E" w14:textId="69727C05" w:rsidR="005F3F02" w:rsidRPr="002F1C01" w:rsidRDefault="007005BD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proofErr w:type="spellStart"/>
      <w:r w:rsidRPr="002F1C01">
        <w:rPr>
          <w:rFonts w:asciiTheme="minorHAnsi" w:hAnsiTheme="minorHAnsi" w:cstheme="minorHAnsi"/>
          <w:color w:val="000000"/>
        </w:rPr>
        <w:t>Pulm</w:t>
      </w:r>
      <w:proofErr w:type="spellEnd"/>
      <w:r w:rsidRPr="002F1C01">
        <w:rPr>
          <w:rFonts w:asciiTheme="minorHAnsi" w:hAnsiTheme="minorHAnsi" w:cstheme="minorHAnsi"/>
          <w:color w:val="000000"/>
        </w:rPr>
        <w:t xml:space="preserve"> PRN </w:t>
      </w:r>
      <w:r w:rsidR="005F3F02" w:rsidRPr="002F1C01">
        <w:rPr>
          <w:rFonts w:asciiTheme="minorHAnsi" w:hAnsiTheme="minorHAnsi" w:cstheme="minorHAnsi"/>
          <w:color w:val="000000"/>
        </w:rPr>
        <w:t>Reviewer:</w:t>
      </w:r>
    </w:p>
    <w:p w14:paraId="49FA5BF2" w14:textId="4DB99076" w:rsidR="007005BD" w:rsidRPr="002F1C01" w:rsidRDefault="007005BD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62E7EA50" w14:textId="07BFDBD8" w:rsidR="002F1C01" w:rsidRPr="002F1C01" w:rsidRDefault="002F1C01" w:rsidP="002F1C01">
      <w:pPr>
        <w:pStyle w:val="NormalWeb"/>
        <w:pBdr>
          <w:bottom w:val="single" w:sz="4" w:space="1" w:color="auto"/>
        </w:pBdr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>How the Travel Award Applicant Will Be Selected:</w:t>
      </w:r>
    </w:p>
    <w:p w14:paraId="3430B615" w14:textId="42F857AD" w:rsidR="007005BD" w:rsidRPr="002F1C01" w:rsidRDefault="007005BD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  <w:r w:rsidRPr="002F1C01">
        <w:rPr>
          <w:rFonts w:asciiTheme="minorHAnsi" w:hAnsiTheme="minorHAnsi" w:cstheme="minorHAnsi"/>
          <w:color w:val="000000"/>
        </w:rPr>
        <w:t xml:space="preserve">Each application will be reviewed by at least two </w:t>
      </w:r>
      <w:proofErr w:type="spellStart"/>
      <w:r w:rsidRPr="002F1C01">
        <w:rPr>
          <w:rFonts w:asciiTheme="minorHAnsi" w:hAnsiTheme="minorHAnsi" w:cstheme="minorHAnsi"/>
          <w:color w:val="000000"/>
        </w:rPr>
        <w:t>Pulm</w:t>
      </w:r>
      <w:proofErr w:type="spellEnd"/>
      <w:r w:rsidRPr="002F1C01">
        <w:rPr>
          <w:rFonts w:asciiTheme="minorHAnsi" w:hAnsiTheme="minorHAnsi" w:cstheme="minorHAnsi"/>
          <w:color w:val="000000"/>
        </w:rPr>
        <w:t xml:space="preserve"> PRN members</w:t>
      </w:r>
      <w:r w:rsidR="002F1C01" w:rsidRPr="002F1C01">
        <w:rPr>
          <w:rFonts w:asciiTheme="minorHAnsi" w:hAnsiTheme="minorHAnsi" w:cstheme="minorHAnsi"/>
          <w:color w:val="000000"/>
        </w:rPr>
        <w:t xml:space="preserve"> (who themselves are not students or residents) and then the applicant will receive</w:t>
      </w:r>
      <w:r w:rsidR="00E241B6">
        <w:rPr>
          <w:rFonts w:asciiTheme="minorHAnsi" w:hAnsiTheme="minorHAnsi" w:cstheme="minorHAnsi"/>
          <w:color w:val="000000"/>
        </w:rPr>
        <w:t xml:space="preserve"> a</w:t>
      </w:r>
      <w:r w:rsidR="002F1C01" w:rsidRPr="002F1C01">
        <w:rPr>
          <w:rFonts w:asciiTheme="minorHAnsi" w:hAnsiTheme="minorHAnsi" w:cstheme="minorHAnsi"/>
          <w:color w:val="000000"/>
        </w:rPr>
        <w:t xml:space="preserve"> score </w:t>
      </w:r>
      <w:r w:rsidR="002F1C01">
        <w:rPr>
          <w:rFonts w:asciiTheme="minorHAnsi" w:hAnsiTheme="minorHAnsi" w:cstheme="minorHAnsi"/>
          <w:color w:val="000000"/>
        </w:rPr>
        <w:t xml:space="preserve">that is </w:t>
      </w:r>
      <w:r w:rsidR="002F1C01" w:rsidRPr="002F1C01">
        <w:rPr>
          <w:rFonts w:asciiTheme="minorHAnsi" w:hAnsiTheme="minorHAnsi" w:cstheme="minorHAnsi"/>
          <w:color w:val="000000"/>
        </w:rPr>
        <w:t xml:space="preserve">calculated </w:t>
      </w:r>
      <w:r w:rsidR="00544788">
        <w:rPr>
          <w:rFonts w:asciiTheme="minorHAnsi" w:hAnsiTheme="minorHAnsi" w:cstheme="minorHAnsi"/>
          <w:color w:val="000000"/>
        </w:rPr>
        <w:t xml:space="preserve">as an average </w:t>
      </w:r>
      <w:r w:rsidR="002F1C01" w:rsidRPr="002F1C01">
        <w:rPr>
          <w:rFonts w:asciiTheme="minorHAnsi" w:hAnsiTheme="minorHAnsi" w:cstheme="minorHAnsi"/>
          <w:color w:val="000000"/>
        </w:rPr>
        <w:t xml:space="preserve">from the reviewer’s scores. The applicant with the highest average total score will be awarded the </w:t>
      </w:r>
      <w:proofErr w:type="spellStart"/>
      <w:r w:rsidR="002F1C01" w:rsidRPr="002F1C01">
        <w:rPr>
          <w:rFonts w:asciiTheme="minorHAnsi" w:hAnsiTheme="minorHAnsi" w:cstheme="minorHAnsi"/>
          <w:color w:val="000000"/>
        </w:rPr>
        <w:t>Pulm</w:t>
      </w:r>
      <w:proofErr w:type="spellEnd"/>
      <w:r w:rsidR="002F1C01" w:rsidRPr="002F1C01">
        <w:rPr>
          <w:rFonts w:asciiTheme="minorHAnsi" w:hAnsiTheme="minorHAnsi" w:cstheme="minorHAnsi"/>
          <w:color w:val="000000"/>
        </w:rPr>
        <w:t xml:space="preserve"> PRN Student/Resident Travel Award. In the event of a tie, the reviewers will vote </w:t>
      </w:r>
      <w:r w:rsidR="00E241B6">
        <w:rPr>
          <w:rFonts w:asciiTheme="minorHAnsi" w:hAnsiTheme="minorHAnsi" w:cstheme="minorHAnsi"/>
          <w:color w:val="000000"/>
        </w:rPr>
        <w:t>for one of the two applicant finalists</w:t>
      </w:r>
      <w:r w:rsidR="002F1C01" w:rsidRPr="002F1C01">
        <w:rPr>
          <w:rFonts w:asciiTheme="minorHAnsi" w:hAnsiTheme="minorHAnsi" w:cstheme="minorHAnsi"/>
          <w:color w:val="000000"/>
        </w:rPr>
        <w:t xml:space="preserve">. In the event of a tie among the reviewers, then the Chair of the Workforce and Strategic Committee will serve as the tiebreaker. </w:t>
      </w:r>
    </w:p>
    <w:p w14:paraId="76265CA5" w14:textId="72768F5C" w:rsidR="007005BD" w:rsidRPr="002F1C01" w:rsidRDefault="007005BD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p w14:paraId="4966B5CE" w14:textId="22937465" w:rsidR="002F1C01" w:rsidRPr="002F1C01" w:rsidRDefault="002F1C01" w:rsidP="002F1C01">
      <w:pPr>
        <w:pStyle w:val="NormalWeb"/>
        <w:pBdr>
          <w:bottom w:val="single" w:sz="4" w:space="1" w:color="auto"/>
        </w:pBdr>
        <w:spacing w:after="160"/>
        <w:rPr>
          <w:rFonts w:asciiTheme="minorHAnsi" w:hAnsiTheme="minorHAnsi" w:cstheme="minorHAnsi"/>
          <w:color w:val="000000"/>
        </w:rPr>
      </w:pPr>
      <w:bookmarkStart w:id="5" w:name="_Hlk78179958"/>
      <w:r w:rsidRPr="002F1C01">
        <w:rPr>
          <w:rFonts w:asciiTheme="minorHAnsi" w:hAnsiTheme="minorHAnsi" w:cstheme="minorHAnsi"/>
          <w:color w:val="000000"/>
        </w:rPr>
        <w:t>Student/Resident Travel Award Rubric</w:t>
      </w:r>
    </w:p>
    <w:p w14:paraId="76081CF8" w14:textId="34351020" w:rsidR="005F3F02" w:rsidRPr="002F1C01" w:rsidRDefault="005F3F02" w:rsidP="005F3F02">
      <w:pPr>
        <w:pStyle w:val="NoSpacing"/>
        <w:rPr>
          <w:rFonts w:asciiTheme="minorHAnsi" w:hAnsiTheme="minorHAnsi" w:cstheme="minorHAnsi"/>
          <w:b/>
        </w:rPr>
      </w:pPr>
      <w:r w:rsidRPr="002F1C01">
        <w:rPr>
          <w:rFonts w:asciiTheme="minorHAnsi" w:hAnsiTheme="minorHAnsi" w:cstheme="minorHAnsi"/>
          <w:b/>
        </w:rPr>
        <w:t xml:space="preserve">Please score </w:t>
      </w:r>
      <w:r w:rsidR="002E16EC" w:rsidRPr="002F1C01">
        <w:rPr>
          <w:rFonts w:asciiTheme="minorHAnsi" w:hAnsiTheme="minorHAnsi" w:cstheme="minorHAnsi"/>
          <w:b/>
        </w:rPr>
        <w:t>the</w:t>
      </w:r>
      <w:r w:rsidRPr="002F1C01">
        <w:rPr>
          <w:rFonts w:asciiTheme="minorHAnsi" w:hAnsiTheme="minorHAnsi" w:cstheme="minorHAnsi"/>
          <w:b/>
        </w:rPr>
        <w:t xml:space="preserve"> application </w:t>
      </w:r>
      <w:r w:rsidR="002E16EC" w:rsidRPr="002F1C01">
        <w:rPr>
          <w:rFonts w:asciiTheme="minorHAnsi" w:hAnsiTheme="minorHAnsi" w:cstheme="minorHAnsi"/>
          <w:b/>
        </w:rPr>
        <w:t xml:space="preserve">using the below </w:t>
      </w:r>
      <w:r w:rsidRPr="002F1C01">
        <w:rPr>
          <w:rFonts w:asciiTheme="minorHAnsi" w:hAnsiTheme="minorHAnsi" w:cstheme="minorHAnsi"/>
          <w:b/>
        </w:rPr>
        <w:t>criteria</w:t>
      </w:r>
      <w:r w:rsidR="002E16EC" w:rsidRPr="002F1C01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9"/>
        <w:gridCol w:w="868"/>
        <w:gridCol w:w="868"/>
        <w:gridCol w:w="868"/>
        <w:gridCol w:w="868"/>
        <w:gridCol w:w="868"/>
        <w:gridCol w:w="869"/>
        <w:gridCol w:w="712"/>
      </w:tblGrid>
      <w:tr w:rsidR="005F3F02" w:rsidRPr="002F1C01" w14:paraId="5FEC130F" w14:textId="77777777" w:rsidTr="002F1C01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04C49B6" w14:textId="4452C234" w:rsidR="005F3F02" w:rsidRPr="002F1C01" w:rsidRDefault="005F3F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Domain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hideMark/>
          </w:tcPr>
          <w:p w14:paraId="79B48914" w14:textId="35F11BCF" w:rsidR="005F3F02" w:rsidRPr="002F1C01" w:rsidRDefault="005F3F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FBCCCA" w14:textId="77777777" w:rsidR="005F3F02" w:rsidRPr="002F1C01" w:rsidRDefault="005F3F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5F3F02" w:rsidRPr="002F1C01" w14:paraId="54BEE186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</w:tcPr>
          <w:p w14:paraId="2E6DE957" w14:textId="4EEFCE21" w:rsidR="005F3F02" w:rsidRPr="002F1C01" w:rsidRDefault="002E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Academic</w:t>
            </w:r>
            <w:r w:rsidR="005F3F02"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Standing</w:t>
            </w:r>
          </w:p>
          <w:p w14:paraId="0933BCC9" w14:textId="3BCA6C1D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A4221D" w14:textId="72A1802F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7D096766" w14:textId="5765721A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E6EDC38" w14:textId="11598632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6CD0B2C2" w14:textId="3A25A25E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003A69" w14:textId="2F53FC24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1D669C50" w14:textId="74F07863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59F889" w14:textId="24D012D4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048768D5" w14:textId="0E40F48A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A1EC82" w14:textId="744E1108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59CD5698" w14:textId="4A3B2960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PGY1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2E6FA8" w14:textId="01A6A7B9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E16EC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19DC2405" w14:textId="77777777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PGY2</w:t>
            </w:r>
          </w:p>
          <w:p w14:paraId="7875FAA8" w14:textId="75FA2EA3" w:rsidR="005F3F02" w:rsidRPr="002F1C01" w:rsidRDefault="005F3F02" w:rsidP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/fellow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DF14C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6EC" w:rsidRPr="002F1C01" w14:paraId="7DF132F0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</w:tcPr>
          <w:p w14:paraId="59A82B5A" w14:textId="072F7A7E" w:rsidR="002E16EC" w:rsidRPr="002F1C01" w:rsidRDefault="002E16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ACCP </w:t>
            </w:r>
            <w:r w:rsidR="006C20AB">
              <w:rPr>
                <w:rFonts w:asciiTheme="minorHAnsi" w:hAnsiTheme="minorHAnsi" w:cstheme="minorHAnsi"/>
                <w:b/>
                <w:sz w:val="20"/>
                <w:szCs w:val="20"/>
              </w:rPr>
              <w:t>Engagement</w:t>
            </w:r>
          </w:p>
          <w:p w14:paraId="4EF27D75" w14:textId="7B5FDFFD" w:rsidR="002E16EC" w:rsidRPr="002F1C01" w:rsidRDefault="002E16EC" w:rsidP="002E16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To what degree is the applicant 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>engaged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in ACCP?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4D50D" w14:textId="77777777" w:rsidR="0056490E" w:rsidRPr="002F1C01" w:rsidRDefault="0056490E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15220" w14:textId="5DF35D59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47C3C1AD" w14:textId="0816F379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No 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in ACCP beyond membership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0CC0" w14:textId="77777777" w:rsidR="0056490E" w:rsidRPr="002F1C01" w:rsidRDefault="0056490E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01881" w14:textId="0BB0D9B5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0C581247" w14:textId="4B4DD354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Local ACCP 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(e.g. school or regional chapter) 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and/or participates as a committee member on a </w:t>
            </w:r>
            <w:proofErr w:type="spellStart"/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Pulm</w:t>
            </w:r>
            <w:proofErr w:type="spellEnd"/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PRN committee </w:t>
            </w:r>
          </w:p>
          <w:p w14:paraId="3BE9F153" w14:textId="3540A71F" w:rsidR="0056490E" w:rsidRPr="002F1C01" w:rsidRDefault="0056490E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94CC02" w14:textId="77777777" w:rsidR="0056490E" w:rsidRPr="002F1C01" w:rsidRDefault="0056490E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A8A689" w14:textId="7E97D778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18DBD113" w14:textId="6DE0F96E" w:rsidR="002E16EC" w:rsidRPr="002F1C01" w:rsidRDefault="002E16EC" w:rsidP="002E16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National ACCP 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>engagement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(e.g. National Student or Resident Advisory Committee)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8A29" w14:textId="77777777" w:rsidR="002E16EC" w:rsidRPr="002F1C01" w:rsidRDefault="002E16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1" w:rsidRPr="002F1C01" w14:paraId="5AFE015E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14:paraId="258DDED6" w14:textId="77777777" w:rsidR="0056490E" w:rsidRPr="002F1C01" w:rsidRDefault="005649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5F3F02"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urriculum </w:t>
            </w: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5F3F02"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itae </w:t>
            </w:r>
          </w:p>
          <w:p w14:paraId="7EA410B2" w14:textId="54634DE2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Consider the following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 xml:space="preserve"> criteria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>during your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of the applicant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</w:p>
          <w:p w14:paraId="77216C3B" w14:textId="10EF4DED" w:rsidR="005F3F02" w:rsidRPr="002F1C01" w:rsidRDefault="005F3F02" w:rsidP="005F3F02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Activ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>e participant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>school and/or professional organizations</w:t>
            </w:r>
          </w:p>
          <w:p w14:paraId="5841FF1B" w14:textId="66F2FC46" w:rsidR="005F3F02" w:rsidRPr="002F1C01" w:rsidRDefault="005F3F02" w:rsidP="005F3F02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Leadership </w:t>
            </w:r>
          </w:p>
          <w:p w14:paraId="6186D744" w14:textId="77777777" w:rsidR="005F3F02" w:rsidRPr="002F1C01" w:rsidRDefault="005F3F02" w:rsidP="005F3F02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Community 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ervice</w:t>
            </w:r>
          </w:p>
          <w:p w14:paraId="3877D8AF" w14:textId="1B9291D0" w:rsidR="0056490E" w:rsidRPr="002F1C01" w:rsidRDefault="0056490E" w:rsidP="005F3F02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Internships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881D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2B8DF" w14:textId="2FF17C2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5DEB11E9" w14:textId="0C521238" w:rsidR="005F3F02" w:rsidRPr="002F1C01" w:rsidRDefault="006C20AB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(0) criteria achieved</w:t>
            </w:r>
          </w:p>
          <w:p w14:paraId="1E1AFBC0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8C201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75E40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67BECE" w14:textId="5A7E07FE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250F9A90" w14:textId="7C80B3C2" w:rsidR="005F3F02" w:rsidRPr="002F1C01" w:rsidRDefault="006C20AB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Achieves 1 to 2 criteria</w:t>
            </w:r>
          </w:p>
          <w:p w14:paraId="62A942DA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769C69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5B1B3E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11515" w14:textId="7F4A0468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73028E55" w14:textId="337EFD4D" w:rsidR="005F3F02" w:rsidRPr="002F1C01" w:rsidRDefault="006C20AB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Achieves 3 or 4 criteria</w:t>
            </w:r>
          </w:p>
          <w:p w14:paraId="441B4C90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55098D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C4CDF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1" w:rsidRPr="002F1C01" w14:paraId="755A7674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14:paraId="5D8764BD" w14:textId="75F8CADD" w:rsidR="005F3F02" w:rsidRPr="002F1C01" w:rsidRDefault="0056490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Research</w:t>
            </w:r>
            <w:r w:rsidR="007005BD"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Experience</w:t>
            </w:r>
          </w:p>
          <w:p w14:paraId="2E308E96" w14:textId="12DE73E9" w:rsidR="005F3F02" w:rsidRPr="002F1C01" w:rsidRDefault="00564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Will the applicant present a poster at the ACCP Annual Meeting?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AE7DD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DB4D2" w14:textId="5057B861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770EA438" w14:textId="5358F09D" w:rsidR="005F3F02" w:rsidRPr="002F1C01" w:rsidRDefault="0056490E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No poster</w:t>
            </w:r>
          </w:p>
          <w:p w14:paraId="07BEE093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A0DFE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791A8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B9F56" w14:textId="52757272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369D1F79" w14:textId="1D2CEE1E" w:rsidR="005F3F02" w:rsidRPr="002F1C01" w:rsidRDefault="0056490E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Presenting a poster on a non-pulmonary topic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0292CE3" w14:textId="77777777" w:rsidR="0056490E" w:rsidRPr="002F1C01" w:rsidRDefault="0056490E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D3D86" w14:textId="3DCECB52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5AD4EACD" w14:textId="77777777" w:rsidR="005F3F02" w:rsidRPr="002F1C01" w:rsidRDefault="0056490E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Presenting a topic that relates to </w:t>
            </w:r>
            <w:r w:rsidRPr="002F1C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pulmonary pharmacy practice</w:t>
            </w:r>
          </w:p>
          <w:p w14:paraId="21518224" w14:textId="5E4D697E" w:rsidR="0056490E" w:rsidRPr="002F1C01" w:rsidRDefault="0056490E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A59F9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1" w:rsidRPr="002F1C01" w14:paraId="107A3EB3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14:paraId="2A7F278B" w14:textId="38251D68" w:rsidR="005F3F02" w:rsidRPr="002F1C01" w:rsidRDefault="005649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Career Goals</w:t>
            </w:r>
          </w:p>
          <w:p w14:paraId="6B1CCC72" w14:textId="63A38858" w:rsidR="005F3F02" w:rsidRPr="002F1C01" w:rsidRDefault="00564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How does the applicant articulate their career goals, specifically related to pulmonary pharmacy?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5098E" w14:textId="77777777" w:rsidR="0056490E" w:rsidRPr="002F1C01" w:rsidRDefault="0056490E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C2028" w14:textId="3DD807B3" w:rsidR="005F3F02" w:rsidRPr="002F1C01" w:rsidRDefault="005F3F02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79CA8A5A" w14:textId="3AD8FE2E" w:rsidR="005F3F02" w:rsidRPr="002F1C01" w:rsidRDefault="0056490E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Pulmonary pharmacy is irrelevant to the applicant’s career goals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A8725" w14:textId="77777777" w:rsidR="005F3F02" w:rsidRPr="002F1C01" w:rsidRDefault="005F3F02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8F785F" w14:textId="27092640" w:rsidR="005F3F02" w:rsidRPr="002F1C01" w:rsidRDefault="005F3F02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2709BDDD" w14:textId="6B3EED85" w:rsidR="005F3F02" w:rsidRPr="002F1C01" w:rsidRDefault="0056490E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The applicant partially describes their career goals related to pulmonary pharmacy</w:t>
            </w:r>
          </w:p>
          <w:p w14:paraId="3BC589BF" w14:textId="77777777" w:rsidR="005F3F02" w:rsidRPr="002F1C01" w:rsidRDefault="005F3F02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516E1D72" w14:textId="77777777" w:rsidR="0056490E" w:rsidRPr="002F1C01" w:rsidRDefault="0056490E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242A6" w14:textId="15399230" w:rsidR="005F3F02" w:rsidRPr="002F1C01" w:rsidRDefault="005F3F02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7005BD" w:rsidRPr="002F1C01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1D03A11D" w14:textId="1A8EE168" w:rsidR="005F3F02" w:rsidRPr="002F1C01" w:rsidRDefault="0056490E" w:rsidP="00544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The applicant completely describes their career goals related to pulmonary pharmacy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8A1F7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1" w:rsidRPr="002F1C01" w14:paraId="51871934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</w:tcPr>
          <w:p w14:paraId="3D8C90F6" w14:textId="7F082B70" w:rsidR="005F3F02" w:rsidRPr="002F1C01" w:rsidRDefault="007005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Presentation</w:t>
            </w:r>
            <w:r w:rsidR="005F3F02"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Proposal</w:t>
            </w:r>
          </w:p>
          <w:p w14:paraId="11EC40E8" w14:textId="2036C99A" w:rsidR="005F3F02" w:rsidRPr="002F1C01" w:rsidRDefault="00700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Does the applicant make clear their proposal to speak during the </w:t>
            </w:r>
            <w:proofErr w:type="spellStart"/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Pulm</w:t>
            </w:r>
            <w:proofErr w:type="spellEnd"/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PRN Business Meeting?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2AEC4" w14:textId="77777777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776EAB" w14:textId="706E63AF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447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4478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222B6184" w14:textId="11805A06" w:rsidR="005F3F02" w:rsidRPr="002F1C01" w:rsidRDefault="007005BD" w:rsidP="00700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The applicant’s proposal is unclear or is irrelevant to pulmonary pharmacy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8C098" w14:textId="77777777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1778A" w14:textId="03189308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447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4478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5023A766" w14:textId="064F3D96" w:rsidR="005F3F02" w:rsidRPr="002F1C01" w:rsidRDefault="00700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The applicant’s proposal is somewhat clear and relates to pulmonary pharmacy but it </w:t>
            </w:r>
            <w:r w:rsidR="006C20AB">
              <w:rPr>
                <w:rFonts w:asciiTheme="minorHAnsi" w:hAnsiTheme="minorHAnsi" w:cstheme="minorHAnsi"/>
                <w:sz w:val="20"/>
                <w:szCs w:val="20"/>
              </w:rPr>
              <w:t>requires refinement</w:t>
            </w:r>
          </w:p>
          <w:p w14:paraId="08C64906" w14:textId="040A6031" w:rsidR="005F3F02" w:rsidRPr="002F1C01" w:rsidRDefault="005F3F02" w:rsidP="007005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EC331D" w14:textId="77777777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71A166" w14:textId="38ABD272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447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4478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3A854DAA" w14:textId="52AFF301" w:rsidR="005F3F02" w:rsidRPr="002F1C01" w:rsidRDefault="00700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The applicant’s proposal clearly relates to pulmonary pharmacy</w:t>
            </w:r>
          </w:p>
          <w:p w14:paraId="27014BC6" w14:textId="77777777" w:rsidR="005F3F02" w:rsidRPr="002F1C01" w:rsidRDefault="005F3F0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CAC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C01" w:rsidRPr="002F1C01" w14:paraId="5A66ADBC" w14:textId="77777777" w:rsidTr="00945847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BEF"/>
            <w:hideMark/>
          </w:tcPr>
          <w:p w14:paraId="46DED082" w14:textId="744CA3E7" w:rsidR="005F3F02" w:rsidRPr="002F1C01" w:rsidRDefault="00564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b/>
                <w:sz w:val="20"/>
                <w:szCs w:val="20"/>
              </w:rPr>
              <w:t>Letter of Recommendation</w:t>
            </w:r>
          </w:p>
          <w:p w14:paraId="6CF1E54A" w14:textId="2DFCC486" w:rsidR="005F3F02" w:rsidRPr="002F1C01" w:rsidRDefault="005649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To what degree does the letter writer support the applicant?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2E76" w14:textId="430A51FE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854F0" w14:textId="536A01C2" w:rsidR="007005BD" w:rsidRPr="002F1C01" w:rsidRDefault="007005BD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D50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50CF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7D6131F7" w14:textId="4743DCE0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Supports applicant with reservation</w:t>
            </w:r>
            <w:r w:rsidR="0056490E" w:rsidRPr="002F1C01">
              <w:rPr>
                <w:rFonts w:asciiTheme="minorHAnsi" w:hAnsiTheme="minorHAnsi" w:cstheme="minorHAnsi"/>
                <w:sz w:val="20"/>
                <w:szCs w:val="20"/>
              </w:rPr>
              <w:t xml:space="preserve"> or does not support the applicant</w:t>
            </w:r>
          </w:p>
          <w:p w14:paraId="14C6CD6A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31893" w14:textId="27CA5CE4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6129" w14:textId="58BF13A4" w:rsidR="007005BD" w:rsidRPr="002F1C01" w:rsidRDefault="007005BD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50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50CF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3C929AAA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Supports applicant without reservation</w:t>
            </w:r>
          </w:p>
          <w:p w14:paraId="5F444EBD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8D807A" w14:textId="3EAAA2C5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32CF8" w14:textId="779F8005" w:rsidR="007005BD" w:rsidRPr="002F1C01" w:rsidRDefault="007005BD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50C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50CF8">
              <w:rPr>
                <w:rFonts w:asciiTheme="minorHAnsi" w:hAnsiTheme="minorHAnsi" w:cstheme="minorHAnsi"/>
                <w:sz w:val="20"/>
                <w:szCs w:val="20"/>
              </w:rPr>
              <w:t>pt</w:t>
            </w:r>
            <w:proofErr w:type="spellEnd"/>
          </w:p>
          <w:p w14:paraId="01869DAB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C01">
              <w:rPr>
                <w:rFonts w:asciiTheme="minorHAnsi" w:hAnsiTheme="minorHAnsi" w:cstheme="minorHAnsi"/>
                <w:sz w:val="20"/>
                <w:szCs w:val="20"/>
              </w:rPr>
              <w:t>Strongly supports applicant</w:t>
            </w:r>
          </w:p>
          <w:p w14:paraId="245B5854" w14:textId="77777777" w:rsidR="005F3F02" w:rsidRPr="002F1C01" w:rsidRDefault="005F3F02" w:rsidP="005649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52A0" w14:textId="77777777" w:rsidR="005F3F02" w:rsidRPr="002F1C01" w:rsidRDefault="005F3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FC7DCE" w14:textId="77777777" w:rsidR="00D50CF8" w:rsidRDefault="005F3F02" w:rsidP="005F3F02">
      <w:pPr>
        <w:rPr>
          <w:rFonts w:asciiTheme="minorHAnsi" w:hAnsiTheme="minorHAnsi" w:cstheme="minorHAnsi"/>
        </w:rPr>
      </w:pP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  <w:r w:rsidRPr="002F1C01">
        <w:rPr>
          <w:rFonts w:asciiTheme="minorHAnsi" w:hAnsiTheme="minorHAnsi" w:cstheme="minorHAnsi"/>
        </w:rPr>
        <w:tab/>
      </w:r>
    </w:p>
    <w:p w14:paraId="6E3390DB" w14:textId="1DC435E6" w:rsidR="005F3F02" w:rsidRPr="002F1C01" w:rsidRDefault="005F3F02" w:rsidP="00E241B6">
      <w:pPr>
        <w:jc w:val="right"/>
        <w:rPr>
          <w:rFonts w:asciiTheme="minorHAnsi" w:hAnsiTheme="minorHAnsi" w:cstheme="minorHAnsi"/>
        </w:rPr>
      </w:pPr>
      <w:r w:rsidRPr="002F1C01">
        <w:rPr>
          <w:rFonts w:asciiTheme="minorHAnsi" w:hAnsiTheme="minorHAnsi" w:cstheme="minorHAnsi"/>
        </w:rPr>
        <w:t>TOTAL</w:t>
      </w:r>
      <w:r w:rsidR="00D50CF8">
        <w:rPr>
          <w:rFonts w:asciiTheme="minorHAnsi" w:hAnsiTheme="minorHAnsi" w:cstheme="minorHAnsi"/>
        </w:rPr>
        <w:t xml:space="preserve"> </w:t>
      </w:r>
      <w:r w:rsidRPr="002F1C01">
        <w:rPr>
          <w:rFonts w:asciiTheme="minorHAnsi" w:hAnsiTheme="minorHAnsi" w:cstheme="minorHAnsi"/>
        </w:rPr>
        <w:t>_________</w:t>
      </w:r>
      <w:r w:rsidR="00D50CF8">
        <w:rPr>
          <w:rFonts w:asciiTheme="minorHAnsi" w:hAnsiTheme="minorHAnsi" w:cstheme="minorHAnsi"/>
        </w:rPr>
        <w:t xml:space="preserve"> </w:t>
      </w:r>
      <w:r w:rsidRPr="002F1C01">
        <w:rPr>
          <w:rFonts w:asciiTheme="minorHAnsi" w:hAnsiTheme="minorHAnsi" w:cstheme="minorHAnsi"/>
          <w:b/>
        </w:rPr>
        <w:t>/1</w:t>
      </w:r>
      <w:r w:rsidR="007005BD" w:rsidRPr="002F1C01">
        <w:rPr>
          <w:rFonts w:asciiTheme="minorHAnsi" w:hAnsiTheme="minorHAnsi" w:cstheme="minorHAnsi"/>
          <w:b/>
        </w:rPr>
        <w:t>4</w:t>
      </w:r>
    </w:p>
    <w:bookmarkEnd w:id="5"/>
    <w:p w14:paraId="5115C00B" w14:textId="77777777" w:rsidR="005F3F02" w:rsidRPr="002F1C01" w:rsidRDefault="005F3F02" w:rsidP="002C7ED2">
      <w:pPr>
        <w:pStyle w:val="NormalWeb"/>
        <w:spacing w:after="160"/>
        <w:rPr>
          <w:rFonts w:asciiTheme="minorHAnsi" w:hAnsiTheme="minorHAnsi" w:cstheme="minorHAnsi"/>
          <w:color w:val="000000"/>
        </w:rPr>
      </w:pPr>
    </w:p>
    <w:sectPr w:rsidR="005F3F02" w:rsidRPr="002F1C01" w:rsidSect="00BF36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5028" w16cex:dateUtc="2021-02-25T22:34:00Z"/>
  <w16cex:commentExtensible w16cex:durableId="23E24DE9" w16cex:dateUtc="2021-02-25T22:25:00Z"/>
  <w16cex:commentExtensible w16cex:durableId="23E7448F" w16cex:dateUtc="2021-03-01T16:46:00Z"/>
  <w16cex:commentExtensible w16cex:durableId="23E24EB0" w16cex:dateUtc="2021-02-25T22:28:00Z"/>
  <w16cex:commentExtensible w16cex:durableId="23E24064" w16cex:dateUtc="2021-02-25T21:2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122"/>
    <w:multiLevelType w:val="hybridMultilevel"/>
    <w:tmpl w:val="4BB00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DC3"/>
    <w:multiLevelType w:val="hybridMultilevel"/>
    <w:tmpl w:val="4936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B78D7"/>
    <w:multiLevelType w:val="multilevel"/>
    <w:tmpl w:val="3B3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1041ED"/>
    <w:multiLevelType w:val="hybridMultilevel"/>
    <w:tmpl w:val="B2E0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17D0"/>
    <w:multiLevelType w:val="hybridMultilevel"/>
    <w:tmpl w:val="34BEB5CC"/>
    <w:lvl w:ilvl="0" w:tplc="B8DC8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443BD6"/>
    <w:multiLevelType w:val="hybridMultilevel"/>
    <w:tmpl w:val="9A4A7E9E"/>
    <w:lvl w:ilvl="0" w:tplc="B60EAC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048C"/>
    <w:multiLevelType w:val="multilevel"/>
    <w:tmpl w:val="37CA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56BBC"/>
    <w:multiLevelType w:val="hybridMultilevel"/>
    <w:tmpl w:val="B248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E1"/>
    <w:rsid w:val="00090A52"/>
    <w:rsid w:val="00107F06"/>
    <w:rsid w:val="001B6895"/>
    <w:rsid w:val="001D3424"/>
    <w:rsid w:val="001E12FF"/>
    <w:rsid w:val="00205333"/>
    <w:rsid w:val="0021687F"/>
    <w:rsid w:val="002B241F"/>
    <w:rsid w:val="002C7ED2"/>
    <w:rsid w:val="002D377C"/>
    <w:rsid w:val="002E16EC"/>
    <w:rsid w:val="002F1C01"/>
    <w:rsid w:val="00432068"/>
    <w:rsid w:val="005331FF"/>
    <w:rsid w:val="00544788"/>
    <w:rsid w:val="005468B7"/>
    <w:rsid w:val="0056490E"/>
    <w:rsid w:val="005F3F02"/>
    <w:rsid w:val="005F58D1"/>
    <w:rsid w:val="006751C5"/>
    <w:rsid w:val="006933F6"/>
    <w:rsid w:val="006C20AB"/>
    <w:rsid w:val="007005BD"/>
    <w:rsid w:val="00761C20"/>
    <w:rsid w:val="008823A6"/>
    <w:rsid w:val="009415E1"/>
    <w:rsid w:val="00945847"/>
    <w:rsid w:val="00A63530"/>
    <w:rsid w:val="00A63B19"/>
    <w:rsid w:val="00B930B6"/>
    <w:rsid w:val="00BC0793"/>
    <w:rsid w:val="00BE69C3"/>
    <w:rsid w:val="00BF368F"/>
    <w:rsid w:val="00C13518"/>
    <w:rsid w:val="00C540F2"/>
    <w:rsid w:val="00D303CD"/>
    <w:rsid w:val="00D50CF8"/>
    <w:rsid w:val="00DD2739"/>
    <w:rsid w:val="00E11DAB"/>
    <w:rsid w:val="00E241B6"/>
    <w:rsid w:val="00E379E0"/>
    <w:rsid w:val="00F31BC3"/>
    <w:rsid w:val="00F570C9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8"/>
  <w15:chartTrackingRefBased/>
  <w15:docId w15:val="{BC10F06D-9C57-4F71-8F76-E1D28C42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E1"/>
    <w:pPr>
      <w:spacing w:after="0" w:line="240" w:lineRule="auto"/>
    </w:pPr>
    <w:rPr>
      <w:rFonts w:ascii="MS PGothic" w:eastAsia="MS PGothic" w:hAnsi="MS PGothic" w:cs="Gulim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5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5E1"/>
  </w:style>
  <w:style w:type="table" w:styleId="TableGrid">
    <w:name w:val="Table Grid"/>
    <w:basedOn w:val="TableNormal"/>
    <w:uiPriority w:val="59"/>
    <w:unhideWhenUsed/>
    <w:rsid w:val="00107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F06"/>
    <w:rPr>
      <w:color w:val="808080"/>
    </w:rPr>
  </w:style>
  <w:style w:type="character" w:customStyle="1" w:styleId="Style1">
    <w:name w:val="Style1"/>
    <w:basedOn w:val="DefaultParagraphFont"/>
    <w:uiPriority w:val="1"/>
    <w:rsid w:val="00107F06"/>
    <w:rPr>
      <w:b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A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31FF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3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B19"/>
    <w:rPr>
      <w:rFonts w:ascii="MS PGothic" w:eastAsia="MS PGothic" w:hAnsi="MS PGothic" w:cs="Gulim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19"/>
    <w:rPr>
      <w:rFonts w:ascii="MS PGothic" w:eastAsia="MS PGothic" w:hAnsi="MS PGothic" w:cs="Gulim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19"/>
    <w:rPr>
      <w:rFonts w:ascii="Times New Roman" w:eastAsia="MS PGothic" w:hAnsi="Times New Roman" w:cs="Times New Roman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F58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cp.com/stunet/awar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B856-4D19-4D1A-8780-4C17AAC4788D}"/>
      </w:docPartPr>
      <w:docPartBody>
        <w:p w:rsidR="001F731F" w:rsidRDefault="002B66D1">
          <w:r w:rsidRPr="002A7F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CA91-0FE7-42C4-B498-821412D2C6C3}"/>
      </w:docPartPr>
      <w:docPartBody>
        <w:p w:rsidR="001F731F" w:rsidRDefault="002B66D1">
          <w:r w:rsidRPr="002A7F12">
            <w:rPr>
              <w:rStyle w:val="PlaceholderText"/>
            </w:rPr>
            <w:t>Choose an item.</w:t>
          </w:r>
        </w:p>
      </w:docPartBody>
    </w:docPart>
    <w:docPart>
      <w:docPartPr>
        <w:name w:val="E10A2C67EF1C334F87CF58EE9AAF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AA51-FC72-4F40-B3A9-2980A137D846}"/>
      </w:docPartPr>
      <w:docPartBody>
        <w:p w:rsidR="002F38A5" w:rsidRDefault="001F731F" w:rsidP="001F731F">
          <w:pPr>
            <w:pStyle w:val="E10A2C67EF1C334F87CF58EE9AAF9A37"/>
          </w:pPr>
          <w:r w:rsidRPr="002A7F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D1"/>
    <w:rsid w:val="001F731F"/>
    <w:rsid w:val="002B66D1"/>
    <w:rsid w:val="002F38A5"/>
    <w:rsid w:val="00354CDF"/>
    <w:rsid w:val="00375570"/>
    <w:rsid w:val="006E18BE"/>
    <w:rsid w:val="00D9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31F"/>
    <w:rPr>
      <w:color w:val="808080"/>
    </w:rPr>
  </w:style>
  <w:style w:type="paragraph" w:customStyle="1" w:styleId="2921484C46F8804AA5893A8AD009C46B">
    <w:name w:val="2921484C46F8804AA5893A8AD009C46B"/>
    <w:rsid w:val="001F731F"/>
    <w:pPr>
      <w:spacing w:after="0" w:line="240" w:lineRule="auto"/>
    </w:pPr>
    <w:rPr>
      <w:sz w:val="24"/>
      <w:szCs w:val="24"/>
    </w:rPr>
  </w:style>
  <w:style w:type="paragraph" w:customStyle="1" w:styleId="7ECE3482EED2FE449F5AE3F0C1CE3AFB">
    <w:name w:val="7ECE3482EED2FE449F5AE3F0C1CE3AFB"/>
    <w:rsid w:val="001F731F"/>
    <w:pPr>
      <w:spacing w:after="0" w:line="240" w:lineRule="auto"/>
    </w:pPr>
    <w:rPr>
      <w:sz w:val="24"/>
      <w:szCs w:val="24"/>
    </w:rPr>
  </w:style>
  <w:style w:type="paragraph" w:customStyle="1" w:styleId="257BCC45333DD34685A172AE339AC9CE">
    <w:name w:val="257BCC45333DD34685A172AE339AC9CE"/>
    <w:rsid w:val="001F731F"/>
    <w:pPr>
      <w:spacing w:after="0" w:line="240" w:lineRule="auto"/>
    </w:pPr>
    <w:rPr>
      <w:sz w:val="24"/>
      <w:szCs w:val="24"/>
    </w:rPr>
  </w:style>
  <w:style w:type="paragraph" w:customStyle="1" w:styleId="E10A2C67EF1C334F87CF58EE9AAF9A37">
    <w:name w:val="E10A2C67EF1C334F87CF58EE9AAF9A37"/>
    <w:rsid w:val="001F731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06B1-7B5C-482E-A48C-9CD23259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Vest, Kathleen</dc:creator>
  <cp:keywords/>
  <dc:description/>
  <cp:lastModifiedBy>Boylan, Paul M (HSC)</cp:lastModifiedBy>
  <cp:revision>5</cp:revision>
  <dcterms:created xsi:type="dcterms:W3CDTF">2021-07-26T13:07:00Z</dcterms:created>
  <dcterms:modified xsi:type="dcterms:W3CDTF">2021-07-26T13:36:00Z</dcterms:modified>
</cp:coreProperties>
</file>